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AD" w:rsidRDefault="001505AD" w:rsidP="001505AD">
      <w:pPr>
        <w:spacing w:line="240" w:lineRule="exact"/>
        <w:ind w:right="-906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61E86369" wp14:editId="2B3AAA8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48905" cy="20186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</w:p>
    <w:p w:rsidR="001505AD" w:rsidRDefault="001505AD" w:rsidP="001505AD">
      <w:pPr>
        <w:spacing w:line="240" w:lineRule="exact"/>
        <w:ind w:left="1418" w:right="-906" w:firstLine="709"/>
      </w:pPr>
      <w:r w:rsidRPr="001505AD"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Organizowane przez</w:t>
      </w:r>
      <w:r w:rsidR="00023166"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05AD"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Stowarzyszenie CENTRUM EDUKACJI</w:t>
      </w:r>
    </w:p>
    <w:p w:rsidR="001505AD" w:rsidRDefault="001505AD" w:rsidP="001505AD">
      <w:pPr>
        <w:spacing w:line="240" w:lineRule="exact"/>
        <w:ind w:right="-906"/>
        <w:jc w:val="center"/>
      </w:pPr>
    </w:p>
    <w:p w:rsidR="00DF4A60" w:rsidRDefault="00184DED" w:rsidP="001505AD">
      <w:pPr>
        <w:spacing w:line="240" w:lineRule="exact"/>
        <w:ind w:right="-906"/>
        <w:jc w:val="center"/>
      </w:pPr>
      <w:r w:rsidRPr="001505AD"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TRADYCJA i WSPÓŁCZESNOŚĆ</w:t>
      </w:r>
      <w:r w:rsidR="007A3773"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F4A60" w:rsidRPr="001505AD" w:rsidRDefault="00DF4A60" w:rsidP="001505AD">
      <w:pPr>
        <w:spacing w:line="240" w:lineRule="exact"/>
        <w:ind w:right="-306"/>
        <w:jc w:val="center"/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A60" w:rsidRPr="001505AD" w:rsidRDefault="00DF4A60" w:rsidP="001505AD">
      <w:pPr>
        <w:spacing w:line="240" w:lineRule="exact"/>
        <w:ind w:right="-306"/>
        <w:jc w:val="center"/>
        <w:rPr>
          <w:rFonts w:ascii="Times New Roman" w:eastAsia="Times New Roman" w:hAnsi="Times New Roman" w:cs="Times New Roman"/>
          <w:b/>
          <w:bCs/>
          <w:color w:val="ED1C24"/>
          <w:sz w:val="28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A60" w:rsidRDefault="001505AD" w:rsidP="00023166">
      <w:pPr>
        <w:spacing w:line="360" w:lineRule="auto"/>
        <w:ind w:right="-590"/>
        <w:jc w:val="center"/>
      </w:pPr>
      <w:r>
        <w:rPr>
          <w:rFonts w:ascii="Times New Roman" w:eastAsia="Times New Roman" w:hAnsi="Times New Roman" w:cs="Times New Roman"/>
          <w:b/>
          <w:color w:val="0066B3"/>
          <w:sz w:val="26"/>
          <w:szCs w:val="26"/>
        </w:rPr>
        <w:t xml:space="preserve">Oferta wyłącznie dla dzieci i młodzieży, których przynajmniej jeden z rodziców jest ubezpieczony </w:t>
      </w:r>
      <w:r>
        <w:rPr>
          <w:rFonts w:ascii="Times New Roman" w:eastAsia="Times New Roman" w:hAnsi="Times New Roman" w:cs="Times New Roman"/>
          <w:b/>
          <w:color w:val="0066B3"/>
          <w:sz w:val="26"/>
          <w:szCs w:val="26"/>
        </w:rPr>
        <w:br/>
        <w:t xml:space="preserve">w pełnym zakresie w  KRUS - </w:t>
      </w:r>
      <w:proofErr w:type="spellStart"/>
      <w:r>
        <w:rPr>
          <w:rFonts w:ascii="Times New Roman" w:eastAsia="Times New Roman" w:hAnsi="Times New Roman" w:cs="Times New Roman"/>
          <w:b/>
          <w:color w:val="0066B3"/>
          <w:sz w:val="26"/>
          <w:szCs w:val="26"/>
        </w:rPr>
        <w:t>tj</w:t>
      </w:r>
      <w:proofErr w:type="spellEnd"/>
      <w:r>
        <w:rPr>
          <w:rFonts w:ascii="Times New Roman" w:eastAsia="Times New Roman" w:hAnsi="Times New Roman" w:cs="Times New Roman"/>
          <w:b/>
          <w:color w:val="0066B3"/>
          <w:sz w:val="26"/>
          <w:szCs w:val="26"/>
        </w:rPr>
        <w:t xml:space="preserve">, ubezpieczenie emerytalno-rentowe, chorobowe, wypadkowe </w:t>
      </w:r>
      <w:r>
        <w:rPr>
          <w:rFonts w:ascii="Times New Roman" w:eastAsia="Times New Roman" w:hAnsi="Times New Roman" w:cs="Times New Roman"/>
          <w:b/>
          <w:color w:val="0066B3"/>
          <w:sz w:val="26"/>
          <w:szCs w:val="26"/>
        </w:rPr>
        <w:br/>
        <w:t>i macierzyńskie, bądź pobiera rentę lub emeryturę rolniczą z KRUS!</w:t>
      </w:r>
    </w:p>
    <w:p w:rsidR="00DF4A60" w:rsidRDefault="00DF4A60" w:rsidP="001505AD">
      <w:pPr>
        <w:spacing w:line="240" w:lineRule="exact"/>
        <w:ind w:right="-590"/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</w:rPr>
      </w:pPr>
    </w:p>
    <w:p w:rsidR="00DF4A60" w:rsidRDefault="00DF4A60">
      <w:pPr>
        <w:spacing w:line="240" w:lineRule="exac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505AD" w:rsidRPr="00F9285B" w:rsidRDefault="00184DED" w:rsidP="00023166">
      <w:pPr>
        <w:pStyle w:val="Akapitzlist"/>
        <w:spacing w:line="360" w:lineRule="auto"/>
        <w:ind w:left="-426"/>
        <w:jc w:val="center"/>
      </w:pPr>
      <w:r w:rsidRPr="00F9285B">
        <w:rPr>
          <w:rFonts w:ascii="Times New Roman" w:eastAsia="Times New Roman" w:hAnsi="Times New Roman" w:cs="Times New Roman"/>
          <w:b/>
          <w:sz w:val="24"/>
        </w:rPr>
        <w:t>Zakopane</w:t>
      </w:r>
      <w:r w:rsidR="00023166" w:rsidRPr="00F928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9285B">
        <w:rPr>
          <w:rFonts w:ascii="Times New Roman" w:eastAsia="Times New Roman" w:hAnsi="Times New Roman" w:cs="Times New Roman"/>
          <w:b/>
          <w:sz w:val="24"/>
        </w:rPr>
        <w:t xml:space="preserve">– cena </w:t>
      </w:r>
      <w:r w:rsidR="007A3773" w:rsidRPr="00F9285B">
        <w:rPr>
          <w:rFonts w:ascii="Times New Roman" w:eastAsia="Times New Roman" w:hAnsi="Times New Roman" w:cs="Times New Roman"/>
          <w:b/>
          <w:sz w:val="24"/>
        </w:rPr>
        <w:t>650 zł brutto, termin 14-21 luty 2021</w:t>
      </w:r>
      <w:r w:rsidRPr="00F9285B">
        <w:rPr>
          <w:rFonts w:ascii="Times New Roman" w:eastAsia="Times New Roman" w:hAnsi="Times New Roman" w:cs="Times New Roman"/>
          <w:b/>
          <w:sz w:val="24"/>
        </w:rPr>
        <w:t xml:space="preserve"> r.</w:t>
      </w:r>
      <w:r w:rsidR="001505AD" w:rsidRPr="00F9285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A3773" w:rsidRPr="00F9285B">
        <w:rPr>
          <w:rFonts w:ascii="Times New Roman" w:eastAsia="Times New Roman" w:hAnsi="Times New Roman" w:cs="Times New Roman"/>
          <w:b/>
          <w:sz w:val="24"/>
        </w:rPr>
        <w:t xml:space="preserve">Dom Wypoczynkowy u </w:t>
      </w:r>
      <w:proofErr w:type="spellStart"/>
      <w:r w:rsidR="007A3773" w:rsidRPr="00F9285B">
        <w:rPr>
          <w:rFonts w:ascii="Times New Roman" w:eastAsia="Times New Roman" w:hAnsi="Times New Roman" w:cs="Times New Roman"/>
          <w:b/>
          <w:sz w:val="24"/>
        </w:rPr>
        <w:t>Kuspra</w:t>
      </w:r>
      <w:proofErr w:type="spellEnd"/>
      <w:r w:rsidR="007A3773" w:rsidRPr="00F9285B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7A3773" w:rsidRPr="00F9285B">
        <w:rPr>
          <w:rFonts w:ascii="Times New Roman" w:eastAsia="Times New Roman" w:hAnsi="Times New Roman" w:cs="Times New Roman"/>
          <w:b/>
          <w:sz w:val="24"/>
        </w:rPr>
        <w:t>Rybkówka</w:t>
      </w:r>
      <w:proofErr w:type="spellEnd"/>
      <w:r w:rsidR="007A3773" w:rsidRPr="00F9285B">
        <w:rPr>
          <w:rFonts w:ascii="Times New Roman" w:eastAsia="Times New Roman" w:hAnsi="Times New Roman" w:cs="Times New Roman"/>
          <w:b/>
          <w:sz w:val="24"/>
        </w:rPr>
        <w:t xml:space="preserve"> 7a</w:t>
      </w:r>
    </w:p>
    <w:p w:rsidR="007A3773" w:rsidRDefault="007A3773" w:rsidP="007A3773">
      <w:pPr>
        <w:spacing w:line="240" w:lineRule="exact"/>
      </w:pPr>
    </w:p>
    <w:p w:rsidR="00DF4A60" w:rsidRDefault="001505AD" w:rsidP="007A3773">
      <w:pPr>
        <w:spacing w:line="240" w:lineRule="exact"/>
      </w:pPr>
      <w:r>
        <w:rPr>
          <w:rFonts w:ascii="Times New Roman" w:eastAsia="Times New Roman" w:hAnsi="Times New Roman" w:cs="Times New Roman"/>
          <w:b/>
          <w:i/>
          <w:spacing w:val="6"/>
        </w:rPr>
        <w:t>Organizator zapewnia – cena zawiera:</w:t>
      </w:r>
    </w:p>
    <w:p w:rsidR="00DF4A60" w:rsidRDefault="00DF4A60">
      <w:pPr>
        <w:spacing w:line="240" w:lineRule="exact"/>
        <w:ind w:left="3"/>
        <w:rPr>
          <w:rFonts w:ascii="Times New Roman" w:eastAsia="Times New Roman" w:hAnsi="Times New Roman" w:cs="Times New Roman"/>
          <w:b/>
          <w:i/>
          <w:spacing w:val="6"/>
        </w:rPr>
      </w:pPr>
    </w:p>
    <w:p w:rsidR="00DF4A60" w:rsidRDefault="001505AD">
      <w:pPr>
        <w:numPr>
          <w:ilvl w:val="0"/>
          <w:numId w:val="2"/>
        </w:numPr>
        <w:tabs>
          <w:tab w:val="left" w:pos="717"/>
          <w:tab w:val="left" w:pos="720"/>
        </w:tabs>
        <w:suppressAutoHyphens/>
        <w:spacing w:line="276" w:lineRule="exact"/>
        <w:ind w:left="717" w:hanging="360"/>
        <w:jc w:val="both"/>
      </w:pPr>
      <w:r>
        <w:rPr>
          <w:rFonts w:ascii="Times New Roman" w:eastAsia="Times New Roman" w:hAnsi="Times New Roman" w:cs="Times New Roman"/>
          <w:spacing w:val="6"/>
        </w:rPr>
        <w:t>Całodobowe wyżywienie – 5 posiłków dziennie – śniadanie, II śniadanie, obiad, podwieczorek, kolacja,</w:t>
      </w:r>
    </w:p>
    <w:p w:rsidR="00DF4A60" w:rsidRDefault="001505AD">
      <w:pPr>
        <w:numPr>
          <w:ilvl w:val="0"/>
          <w:numId w:val="2"/>
        </w:numPr>
        <w:tabs>
          <w:tab w:val="left" w:pos="717"/>
          <w:tab w:val="left" w:pos="720"/>
        </w:tabs>
        <w:suppressAutoHyphens/>
        <w:spacing w:line="276" w:lineRule="exact"/>
        <w:ind w:left="717" w:hanging="360"/>
      </w:pPr>
      <w:r>
        <w:rPr>
          <w:rFonts w:ascii="Times New Roman" w:eastAsia="Times New Roman" w:hAnsi="Times New Roman" w:cs="Times New Roman"/>
          <w:spacing w:val="6"/>
        </w:rPr>
        <w:t>Zakwaterowanie w ośrodku wypoczynkowym – pokoje 3,4</w:t>
      </w:r>
      <w:r w:rsidR="00184DED">
        <w:rPr>
          <w:rFonts w:ascii="Times New Roman" w:eastAsia="Times New Roman" w:hAnsi="Times New Roman" w:cs="Times New Roman"/>
          <w:spacing w:val="6"/>
        </w:rPr>
        <w:t>, 5</w:t>
      </w:r>
      <w:r>
        <w:rPr>
          <w:rFonts w:ascii="Times New Roman" w:eastAsia="Times New Roman" w:hAnsi="Times New Roman" w:cs="Times New Roman"/>
          <w:spacing w:val="6"/>
        </w:rPr>
        <w:t xml:space="preserve"> osobowe,                           </w:t>
      </w:r>
    </w:p>
    <w:p w:rsidR="00DF4A60" w:rsidRDefault="001505AD">
      <w:pPr>
        <w:numPr>
          <w:ilvl w:val="0"/>
          <w:numId w:val="2"/>
        </w:numPr>
        <w:tabs>
          <w:tab w:val="left" w:pos="720"/>
        </w:tabs>
        <w:suppressAutoHyphens/>
        <w:spacing w:line="276" w:lineRule="exact"/>
        <w:ind w:hanging="360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  <w:spacing w:val="6"/>
        </w:rPr>
        <w:t xml:space="preserve">Wykwalifikowaną </w:t>
      </w:r>
      <w:r w:rsidR="00023166">
        <w:rPr>
          <w:rFonts w:ascii="Times New Roman" w:eastAsia="Times New Roman" w:hAnsi="Times New Roman" w:cs="Times New Roman"/>
          <w:spacing w:val="6"/>
        </w:rPr>
        <w:t xml:space="preserve">i sprawdzoną </w:t>
      </w:r>
      <w:r>
        <w:rPr>
          <w:rFonts w:ascii="Times New Roman" w:eastAsia="Times New Roman" w:hAnsi="Times New Roman" w:cs="Times New Roman"/>
          <w:spacing w:val="6"/>
        </w:rPr>
        <w:t>kadrę pedagogiczną (kierownicy, wychowawcy, instruktorzy),</w:t>
      </w:r>
    </w:p>
    <w:p w:rsidR="00DF4A60" w:rsidRDefault="001505AD">
      <w:pPr>
        <w:numPr>
          <w:ilvl w:val="0"/>
          <w:numId w:val="2"/>
        </w:numPr>
        <w:tabs>
          <w:tab w:val="left" w:pos="717"/>
          <w:tab w:val="left" w:pos="720"/>
        </w:tabs>
        <w:suppressAutoHyphens/>
        <w:spacing w:line="276" w:lineRule="exact"/>
        <w:ind w:left="717" w:hanging="360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  <w:spacing w:val="6"/>
        </w:rPr>
        <w:t>Opiekę medyczną – pielęgniarka w ośrodku, lekarz na telefon,</w:t>
      </w:r>
    </w:p>
    <w:p w:rsidR="00DF4A60" w:rsidRDefault="001505AD">
      <w:pPr>
        <w:numPr>
          <w:ilvl w:val="0"/>
          <w:numId w:val="2"/>
        </w:numPr>
        <w:tabs>
          <w:tab w:val="left" w:pos="717"/>
          <w:tab w:val="left" w:pos="720"/>
        </w:tabs>
        <w:suppressAutoHyphens/>
        <w:spacing w:line="276" w:lineRule="exact"/>
        <w:ind w:left="717" w:hanging="360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  <w:spacing w:val="6"/>
        </w:rPr>
        <w:t xml:space="preserve">Ubezpieczenie od następstw niebezpiecznych wypadków, </w:t>
      </w:r>
    </w:p>
    <w:p w:rsidR="00DF4A60" w:rsidRDefault="001505AD">
      <w:pPr>
        <w:numPr>
          <w:ilvl w:val="0"/>
          <w:numId w:val="2"/>
        </w:numPr>
        <w:tabs>
          <w:tab w:val="left" w:pos="717"/>
          <w:tab w:val="left" w:pos="720"/>
        </w:tabs>
        <w:suppressAutoHyphens/>
        <w:spacing w:line="276" w:lineRule="exact"/>
        <w:ind w:left="717" w:hanging="360"/>
      </w:pPr>
      <w:r>
        <w:rPr>
          <w:rFonts w:ascii="Times New Roman" w:eastAsia="Times New Roman" w:hAnsi="Times New Roman" w:cs="Times New Roman"/>
          <w:spacing w:val="6"/>
        </w:rPr>
        <w:t xml:space="preserve">Atrakcyjny program zajęć </w:t>
      </w:r>
      <w:proofErr w:type="spellStart"/>
      <w:r>
        <w:rPr>
          <w:rFonts w:ascii="Times New Roman" w:eastAsia="Times New Roman" w:hAnsi="Times New Roman" w:cs="Times New Roman"/>
          <w:spacing w:val="6"/>
        </w:rPr>
        <w:t>kulturalno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– oświatowych (jazda na nartach, jazda na łyżwach i sankach, zabawy w terenie, dyskoteki, karaoke, konkursy plastyczne i sportowe ognisko, pogadanki tematyczne: BHP, wychowanie fizyczne i upr</w:t>
      </w:r>
      <w:r w:rsidR="00023166">
        <w:rPr>
          <w:rFonts w:ascii="Times New Roman" w:eastAsia="Times New Roman" w:hAnsi="Times New Roman" w:cs="Times New Roman"/>
          <w:spacing w:val="6"/>
        </w:rPr>
        <w:t>awianie sportu, zdrowe żywienie, termy lub basen, ogniska w okolicznej chatce</w:t>
      </w:r>
      <w:r>
        <w:rPr>
          <w:rFonts w:ascii="Times New Roman" w:eastAsia="Times New Roman" w:hAnsi="Times New Roman" w:cs="Times New Roman"/>
          <w:spacing w:val="6"/>
        </w:rPr>
        <w:t xml:space="preserve">) i wycieczek krajoznawczo – turystycznych – planowane wycieczki: Zakopane </w:t>
      </w:r>
      <w:r w:rsidR="00184DED">
        <w:rPr>
          <w:rFonts w:ascii="Times New Roman" w:eastAsia="Times New Roman" w:hAnsi="Times New Roman" w:cs="Times New Roman"/>
          <w:spacing w:val="6"/>
        </w:rPr>
        <w:t>i Kościelisko – Muzeum Tatrzańskie, K</w:t>
      </w:r>
      <w:r w:rsidR="00023166">
        <w:rPr>
          <w:rFonts w:ascii="Times New Roman" w:eastAsia="Times New Roman" w:hAnsi="Times New Roman" w:cs="Times New Roman"/>
          <w:spacing w:val="6"/>
        </w:rPr>
        <w:t>rupówki, doliny tatrzańskie</w:t>
      </w:r>
      <w:r>
        <w:rPr>
          <w:rFonts w:ascii="Times New Roman" w:eastAsia="Times New Roman" w:hAnsi="Times New Roman" w:cs="Times New Roman"/>
          <w:spacing w:val="6"/>
        </w:rPr>
        <w:t>, Gorczańs</w:t>
      </w:r>
      <w:r w:rsidR="00184DED">
        <w:rPr>
          <w:rFonts w:ascii="Times New Roman" w:eastAsia="Times New Roman" w:hAnsi="Times New Roman" w:cs="Times New Roman"/>
          <w:spacing w:val="6"/>
        </w:rPr>
        <w:t>ki i Babiogórski Park Narodowy</w:t>
      </w:r>
      <w:r>
        <w:rPr>
          <w:rFonts w:ascii="Times New Roman" w:eastAsia="Times New Roman" w:hAnsi="Times New Roman" w:cs="Times New Roman"/>
          <w:spacing w:val="6"/>
        </w:rPr>
        <w:t xml:space="preserve">, Gubałówka, Dolina Kościeliska, Dolina Chochołowska, </w:t>
      </w:r>
    </w:p>
    <w:p w:rsidR="00DF4A60" w:rsidRDefault="001505AD">
      <w:pPr>
        <w:tabs>
          <w:tab w:val="left" w:pos="717"/>
        </w:tabs>
        <w:suppressAutoHyphens/>
        <w:spacing w:after="120" w:line="240" w:lineRule="exact"/>
        <w:ind w:left="357"/>
        <w:jc w:val="both"/>
      </w:pPr>
      <w:r>
        <w:rPr>
          <w:rFonts w:ascii="Times New Roman" w:eastAsia="Times New Roman" w:hAnsi="Times New Roman" w:cs="Times New Roman"/>
          <w:b/>
          <w:i/>
          <w:spacing w:val="6"/>
        </w:rPr>
        <w:br/>
        <w:t>Dodatkowo informujemy, że:</w:t>
      </w:r>
    </w:p>
    <w:p w:rsidR="00DF4A60" w:rsidRDefault="001505AD">
      <w:pPr>
        <w:numPr>
          <w:ilvl w:val="0"/>
          <w:numId w:val="3"/>
        </w:numPr>
        <w:tabs>
          <w:tab w:val="left" w:pos="720"/>
        </w:tabs>
        <w:suppressAutoHyphens/>
        <w:spacing w:line="276" w:lineRule="exact"/>
        <w:ind w:hanging="360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  <w:spacing w:val="6"/>
        </w:rPr>
        <w:t xml:space="preserve">Uczestnicy zobowiązani są do przekazania organizatorowi  wypełnionej </w:t>
      </w:r>
      <w:r>
        <w:rPr>
          <w:rFonts w:ascii="Times New Roman" w:eastAsia="Times New Roman" w:hAnsi="Times New Roman" w:cs="Times New Roman"/>
          <w:b/>
          <w:spacing w:val="6"/>
        </w:rPr>
        <w:t xml:space="preserve">karty uczestnika </w:t>
      </w:r>
      <w:r>
        <w:rPr>
          <w:rFonts w:ascii="Times New Roman" w:eastAsia="Times New Roman" w:hAnsi="Times New Roman" w:cs="Times New Roman"/>
          <w:spacing w:val="6"/>
        </w:rPr>
        <w:t xml:space="preserve">oraz </w:t>
      </w:r>
      <w:r>
        <w:rPr>
          <w:rFonts w:ascii="Times New Roman" w:eastAsia="Times New Roman" w:hAnsi="Times New Roman" w:cs="Times New Roman"/>
          <w:b/>
          <w:spacing w:val="6"/>
        </w:rPr>
        <w:t>oryginału</w:t>
      </w:r>
      <w:r>
        <w:rPr>
          <w:rFonts w:ascii="Times New Roman" w:eastAsia="Times New Roman" w:hAnsi="Times New Roman" w:cs="Times New Roman"/>
          <w:spacing w:val="6"/>
        </w:rPr>
        <w:t xml:space="preserve"> zaświadczenia z KRUS wystawionego przez placówkę terenową. Dokumenty powinny być przekazane organizatorowi podczas odprawy zimowiska w dniu wyjazdu,</w:t>
      </w:r>
    </w:p>
    <w:p w:rsidR="00DF4A60" w:rsidRDefault="001505AD">
      <w:pPr>
        <w:numPr>
          <w:ilvl w:val="0"/>
          <w:numId w:val="3"/>
        </w:numPr>
        <w:tabs>
          <w:tab w:val="left" w:pos="720"/>
        </w:tabs>
        <w:suppressAutoHyphens/>
        <w:spacing w:line="276" w:lineRule="exact"/>
        <w:ind w:hanging="360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eastAsia="Times New Roman" w:hAnsi="Times New Roman" w:cs="Times New Roman"/>
        </w:rPr>
        <w:t>Należy zabrać również  ważną legitymacj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ę szkolną, strój kąpielowy, ciepłe obuwie zamienne, ręcznik,  podstawowe kosmetyki, czapkę, szalik, rękawice, wskazana jest również kurtka zamienna.</w:t>
      </w:r>
    </w:p>
    <w:p w:rsidR="00DF4A60" w:rsidRPr="00F9285B" w:rsidRDefault="001505AD">
      <w:pPr>
        <w:numPr>
          <w:ilvl w:val="0"/>
          <w:numId w:val="3"/>
        </w:numPr>
        <w:tabs>
          <w:tab w:val="left" w:pos="717"/>
          <w:tab w:val="left" w:pos="720"/>
        </w:tabs>
        <w:suppressAutoHyphens/>
        <w:spacing w:line="276" w:lineRule="exact"/>
        <w:ind w:left="717" w:hanging="360"/>
      </w:pPr>
      <w:r>
        <w:rPr>
          <w:rFonts w:ascii="Times New Roman" w:eastAsia="Times New Roman" w:hAnsi="Times New Roman" w:cs="Times New Roman"/>
          <w:spacing w:val="6"/>
        </w:rPr>
        <w:t>Uczestnicy mają możliwość  przekazania cennych rzeczy, np. telefon komórkowy, laptop, tablet, zegarek, pieniądze - kierownikowi kolonii, w celu umieszczenia ich w depozycie,</w:t>
      </w:r>
    </w:p>
    <w:p w:rsidR="00F9285B" w:rsidRPr="00F9285B" w:rsidRDefault="00F9285B" w:rsidP="00F9285B">
      <w:pPr>
        <w:tabs>
          <w:tab w:val="left" w:pos="717"/>
          <w:tab w:val="left" w:pos="720"/>
        </w:tabs>
        <w:suppressAutoHyphens/>
        <w:spacing w:line="276" w:lineRule="exact"/>
        <w:ind w:left="717"/>
        <w:rPr>
          <w:b/>
        </w:rPr>
      </w:pPr>
      <w:r w:rsidRPr="00F9285B">
        <w:rPr>
          <w:rFonts w:ascii="Times New Roman" w:eastAsia="Times New Roman" w:hAnsi="Times New Roman" w:cs="Times New Roman"/>
          <w:b/>
          <w:spacing w:val="6"/>
        </w:rPr>
        <w:t xml:space="preserve">Uwaga: w przypadku braku możliwości organizacji zimowiska – COVID – koszty </w:t>
      </w:r>
      <w:proofErr w:type="spellStart"/>
      <w:r w:rsidRPr="00F9285B">
        <w:rPr>
          <w:rFonts w:ascii="Times New Roman" w:eastAsia="Times New Roman" w:hAnsi="Times New Roman" w:cs="Times New Roman"/>
          <w:b/>
          <w:spacing w:val="6"/>
        </w:rPr>
        <w:t>sa</w:t>
      </w:r>
      <w:proofErr w:type="spellEnd"/>
      <w:r w:rsidRPr="00F9285B">
        <w:rPr>
          <w:rFonts w:ascii="Times New Roman" w:eastAsia="Times New Roman" w:hAnsi="Times New Roman" w:cs="Times New Roman"/>
          <w:b/>
          <w:spacing w:val="6"/>
        </w:rPr>
        <w:t xml:space="preserve"> zwracane państwu w całości.</w:t>
      </w:r>
    </w:p>
    <w:p w:rsidR="00DF4A60" w:rsidRDefault="00DF4A60" w:rsidP="001505AD">
      <w:pPr>
        <w:tabs>
          <w:tab w:val="left" w:pos="717"/>
        </w:tabs>
        <w:suppressAutoHyphens/>
        <w:spacing w:line="276" w:lineRule="exact"/>
        <w:rPr>
          <w:rFonts w:ascii="Times New Roman" w:eastAsia="Times New Roman" w:hAnsi="Times New Roman" w:cs="Times New Roman"/>
          <w:spacing w:val="6"/>
        </w:rPr>
      </w:pPr>
    </w:p>
    <w:p w:rsidR="007A3773" w:rsidRDefault="001505AD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  <w:r>
        <w:rPr>
          <w:rFonts w:ascii="Times New Roman" w:eastAsia="Times New Roman" w:hAnsi="Times New Roman" w:cs="Times New Roman"/>
          <w:b/>
          <w:spacing w:val="6"/>
        </w:rPr>
        <w:t xml:space="preserve">Rezerwacja miejsc:  Łukasz Jawny – tel.: 503 879 401, e-mail: </w:t>
      </w:r>
      <w:hyperlink r:id="rId7">
        <w:r w:rsidRPr="007A3773">
          <w:rPr>
            <w:rStyle w:val="ListLabel1"/>
            <w:rFonts w:eastAsia="SimSun"/>
            <w:color w:val="000000" w:themeColor="text1"/>
            <w:u w:val="none"/>
          </w:rPr>
          <w:t>lukasz.jawny@gmail.com</w:t>
        </w:r>
      </w:hyperlink>
      <w:r w:rsidR="007A3773" w:rsidRPr="007A3773">
        <w:rPr>
          <w:rStyle w:val="ListLabel1"/>
          <w:rFonts w:eastAsia="SimSun"/>
          <w:color w:val="000000" w:themeColor="text1"/>
          <w:u w:val="none"/>
        </w:rPr>
        <w:t>,</w:t>
      </w:r>
    </w:p>
    <w:p w:rsidR="00023166" w:rsidRDefault="00023166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023166" w:rsidRDefault="00023166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F9285B" w:rsidRDefault="00F9285B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F9285B" w:rsidRDefault="00F9285B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023166" w:rsidRPr="00F9285B" w:rsidRDefault="00023166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sz w:val="24"/>
          <w:u w:val="none"/>
        </w:rPr>
      </w:pPr>
      <w:r w:rsidRPr="00F9285B">
        <w:rPr>
          <w:rStyle w:val="ListLabel1"/>
          <w:rFonts w:eastAsia="SimSun"/>
          <w:color w:val="000000" w:themeColor="text1"/>
          <w:sz w:val="24"/>
          <w:u w:val="none"/>
        </w:rPr>
        <w:t xml:space="preserve">Dom Wypoczynkowy u </w:t>
      </w:r>
      <w:proofErr w:type="spellStart"/>
      <w:r w:rsidRPr="00F9285B">
        <w:rPr>
          <w:rStyle w:val="ListLabel1"/>
          <w:rFonts w:eastAsia="SimSun"/>
          <w:color w:val="000000" w:themeColor="text1"/>
          <w:sz w:val="24"/>
          <w:u w:val="none"/>
        </w:rPr>
        <w:t>Kuspra</w:t>
      </w:r>
      <w:proofErr w:type="spellEnd"/>
    </w:p>
    <w:p w:rsidR="00023166" w:rsidRDefault="00023166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F9285B" w:rsidRDefault="00F9285B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F9285B" w:rsidRDefault="00F9285B" w:rsidP="00023166">
      <w:pPr>
        <w:tabs>
          <w:tab w:val="left" w:pos="717"/>
        </w:tabs>
        <w:suppressAutoHyphens/>
        <w:spacing w:line="276" w:lineRule="exact"/>
        <w:jc w:val="center"/>
        <w:rPr>
          <w:rStyle w:val="ListLabel1"/>
          <w:rFonts w:eastAsia="SimSun"/>
          <w:color w:val="000000" w:themeColor="text1"/>
          <w:u w:val="none"/>
        </w:rPr>
      </w:pPr>
    </w:p>
    <w:p w:rsidR="00023166" w:rsidRPr="00F9285B" w:rsidRDefault="00F9285B" w:rsidP="00023166">
      <w:pPr>
        <w:tabs>
          <w:tab w:val="left" w:pos="717"/>
        </w:tabs>
        <w:suppressAutoHyphens/>
        <w:spacing w:line="360" w:lineRule="auto"/>
        <w:jc w:val="both"/>
        <w:rPr>
          <w:rFonts w:ascii="Times New Roman" w:hAnsi="Times New Roman" w:cs="Times New Roman"/>
          <w:color w:val="311D3D"/>
          <w:sz w:val="24"/>
          <w:shd w:val="clear" w:color="auto" w:fill="FFFFFF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65C7E7" wp14:editId="34B2AE4D">
            <wp:simplePos x="0" y="0"/>
            <wp:positionH relativeFrom="column">
              <wp:posOffset>4471670</wp:posOffset>
            </wp:positionH>
            <wp:positionV relativeFrom="paragraph">
              <wp:posOffset>4450080</wp:posOffset>
            </wp:positionV>
            <wp:extent cx="21336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5" name="Obraz 5" descr="http://ukuspra.pl/wp-content/uploads/2020/09/DSC_0278_Medium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kuspra.pl/wp-content/uploads/2020/09/DSC_0278_Medium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FCDE69C" wp14:editId="6914B999">
            <wp:simplePos x="0" y="0"/>
            <wp:positionH relativeFrom="column">
              <wp:posOffset>4376420</wp:posOffset>
            </wp:positionH>
            <wp:positionV relativeFrom="paragraph">
              <wp:posOffset>1306830</wp:posOffset>
            </wp:positionV>
            <wp:extent cx="215709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ight>
            <wp:docPr id="3" name="Obraz 3" descr="http://ukuspra.pl/wp-content/uploads/2020/09/DSC_0314_Medium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kuspra.pl/wp-content/uploads/2020/09/DSC_0314_Medium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5B2114FF" wp14:editId="1F2F627D">
            <wp:simplePos x="0" y="0"/>
            <wp:positionH relativeFrom="column">
              <wp:posOffset>0</wp:posOffset>
            </wp:positionH>
            <wp:positionV relativeFrom="paragraph">
              <wp:posOffset>3192780</wp:posOffset>
            </wp:positionV>
            <wp:extent cx="21336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4" name="Obraz 4" descr="http://ukuspra.pl/wp-content/uploads/2020/09/DSC_016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kuspra.pl/wp-content/uploads/2020/09/DSC_0162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85B">
        <w:rPr>
          <w:rFonts w:ascii="Times New Roman" w:hAnsi="Times New Roman" w:cs="Times New Roman"/>
          <w:noProof/>
          <w:sz w:val="24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7E225CE" wp14:editId="39D14C38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241935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" name="Obraz 2" descr="http://ukuspra.pl/wp-content/uploads/2020/09/Obraz-009-Medium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uspra.pl/wp-content/uploads/2020/09/Obraz-009-Medium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Dom</w:t>
      </w:r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 xml:space="preserve"> wypoczynkowy</w:t>
      </w:r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 xml:space="preserve"> u </w:t>
      </w:r>
      <w:proofErr w:type="spellStart"/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Kuspra</w:t>
      </w:r>
      <w:proofErr w:type="spellEnd"/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 xml:space="preserve"> to idealne miejsce na spędzenie czasu wraz z rodziną i przyjaciółmi. Oferujemy pokoje na święta Bożego Narodzenia oraz noclegi na sylwestra czy Wielkanoc. Doskonałe położenie, nowoczesna infrastruktura oraz liczne atrakcje pozwoliły nam zyskać zaufanie i sympatię wielu gości. Serdecznie zapraszamy do sprawdzenia szczegółów oferty, a także do przyjazdu – oferta tanich noclegów z wyżywieniem czeka na osoby, które chcą spędzić trochę czasu w górach.</w:t>
      </w:r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 xml:space="preserve"> Ośrodek dysponuje pokojami 2, 3 i 4 osobowymi, każdy z indywidualna łazienką, dostępem do bezpłatnego </w:t>
      </w:r>
      <w:proofErr w:type="spellStart"/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wifi</w:t>
      </w:r>
      <w:proofErr w:type="spellEnd"/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 xml:space="preserve">, płaskim telewizorem. Ośrodek posiada do dyspozycji: </w:t>
      </w:r>
      <w:proofErr w:type="spellStart"/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piłkarzyki</w:t>
      </w:r>
      <w:proofErr w:type="spellEnd"/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 xml:space="preserve">, ping pong, zadaszony grill, wypożyczalnia sprzętu narciarskiego, czy ogromne dwie sale z zachowaniem przepisów COVID-19 – ponad 300 m2 każda do bezpiecznych zabaw i aktywnego sportu. </w:t>
      </w:r>
      <w:r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O</w:t>
      </w:r>
      <w:r w:rsidR="00023166"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środek wczasowy to nie tylko wysoki standard i liczne atrakcje dostępne na miejscu. Bliskość naturalnej przyrody Tatr nie zachęci każdego do wypraw turystycznych i spacerów. Najbliższe wyciągi narciarskie znajdują się w odległości od 300 do 800m, a dzięki pobliskiemu przystankowi BUS dojazd do oddalonych o zaledwie 3 km Krupówek zajmuje dosłownie kilka minut</w:t>
      </w:r>
      <w:r w:rsidRPr="00F9285B">
        <w:rPr>
          <w:rFonts w:ascii="Times New Roman" w:hAnsi="Times New Roman" w:cs="Times New Roman"/>
          <w:color w:val="311D3D"/>
          <w:sz w:val="24"/>
          <w:shd w:val="clear" w:color="auto" w:fill="FFFFFF"/>
        </w:rPr>
        <w:t>. Grupa będzie miała do dyspozycji podczas całego turnusu autokar na wycieczki. Zapewniamy ciągłą dezynfekcje zarówno ośrodka, indywidualnie dla dzieci (płyny, mydło) oraz autokaru.</w:t>
      </w:r>
      <w:r w:rsidRPr="00F9285B">
        <w:t xml:space="preserve"> </w:t>
      </w:r>
    </w:p>
    <w:p w:rsidR="00F9285B" w:rsidRPr="00023166" w:rsidRDefault="00F9285B" w:rsidP="00023166">
      <w:pPr>
        <w:tabs>
          <w:tab w:val="left" w:pos="71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</w:rPr>
      </w:pPr>
    </w:p>
    <w:sectPr w:rsidR="00F9285B" w:rsidRPr="00023166" w:rsidSect="00023166">
      <w:pgSz w:w="12240" w:h="15840"/>
      <w:pgMar w:top="1440" w:right="1041" w:bottom="709" w:left="87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CBE"/>
    <w:multiLevelType w:val="multilevel"/>
    <w:tmpl w:val="9D148DE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730926"/>
    <w:multiLevelType w:val="multilevel"/>
    <w:tmpl w:val="3FF88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6A4409"/>
    <w:multiLevelType w:val="multilevel"/>
    <w:tmpl w:val="0F9A071A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5CD245F"/>
    <w:multiLevelType w:val="multilevel"/>
    <w:tmpl w:val="FE6ACD0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60"/>
    <w:rsid w:val="00023166"/>
    <w:rsid w:val="001505AD"/>
    <w:rsid w:val="00184DED"/>
    <w:rsid w:val="007A3773"/>
    <w:rsid w:val="00DF4A60"/>
    <w:rsid w:val="00EA61AB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color w:val="0000FF"/>
      <w:spacing w:val="6"/>
      <w:sz w:val="2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color w:val="auto"/>
      <w:spacing w:val="0"/>
      <w:sz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pacing w:val="6"/>
      <w:sz w:val="22"/>
      <w:u w:val="single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Pr>
      <w:rFonts w:ascii="Times New Roman" w:hAnsi="Times New Roman" w:cs="Symbol"/>
      <w:sz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pacing w:val="0"/>
      <w:sz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color w:val="0000FF"/>
      <w:spacing w:val="6"/>
      <w:sz w:val="22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84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7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8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5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color w:val="0000FF"/>
      <w:spacing w:val="6"/>
      <w:sz w:val="2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color w:val="auto"/>
      <w:spacing w:val="0"/>
      <w:sz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pacing w:val="6"/>
      <w:sz w:val="22"/>
      <w:u w:val="single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Pr>
      <w:rFonts w:ascii="Times New Roman" w:hAnsi="Times New Roman" w:cs="Symbol"/>
      <w:sz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pacing w:val="0"/>
      <w:sz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color w:val="0000FF"/>
      <w:spacing w:val="6"/>
      <w:sz w:val="22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84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7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8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5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kasz.jawn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2020-10-17T15:02:00Z</dcterms:created>
  <dcterms:modified xsi:type="dcterms:W3CDTF">2020-10-17T15:02:00Z</dcterms:modified>
  <dc:language>pl-PL</dc:language>
</cp:coreProperties>
</file>