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Pr="00C279AB" w:rsidRDefault="00E832AE" w:rsidP="00E832AE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  <w:r w:rsidRPr="00C279AB">
        <w:rPr>
          <w:rFonts w:ascii="Arial" w:eastAsia="ArialNarrow,Bold" w:hAnsi="Arial" w:cs="Arial"/>
          <w:b/>
          <w:bCs/>
          <w:color w:val="000000"/>
          <w:sz w:val="24"/>
          <w:szCs w:val="24"/>
        </w:rPr>
        <w:t>KLAUZULA DOTYCZĄCA AUTORSKI</w:t>
      </w:r>
      <w:r>
        <w:rPr>
          <w:rFonts w:ascii="Arial" w:eastAsia="ArialNarrow,Bold" w:hAnsi="Arial" w:cs="Arial"/>
          <w:b/>
          <w:bCs/>
          <w:color w:val="000000"/>
          <w:sz w:val="24"/>
          <w:szCs w:val="24"/>
        </w:rPr>
        <w:t xml:space="preserve">CH PRAW MAJĄTKOWYCH, WIZERUNKU </w:t>
      </w:r>
      <w:r w:rsidRPr="00C279AB">
        <w:rPr>
          <w:rFonts w:ascii="Arial" w:eastAsia="ArialNarrow,Bold" w:hAnsi="Arial" w:cs="Arial"/>
          <w:b/>
          <w:bCs/>
          <w:color w:val="000000"/>
          <w:sz w:val="24"/>
          <w:szCs w:val="24"/>
        </w:rPr>
        <w:t>I DANYCH OSOBOWYCH</w:t>
      </w:r>
    </w:p>
    <w:p w:rsidR="00E832AE" w:rsidRPr="00C279AB" w:rsidRDefault="00E832AE" w:rsidP="00E832AE">
      <w:pPr>
        <w:pStyle w:val="Tekstpodstawowywcity2"/>
        <w:ind w:left="720" w:firstLine="0"/>
        <w:jc w:val="left"/>
        <w:rPr>
          <w:rFonts w:ascii="Arial" w:hAnsi="Arial" w:cs="Arial"/>
          <w:sz w:val="24"/>
          <w:szCs w:val="24"/>
        </w:rPr>
      </w:pPr>
    </w:p>
    <w:p w:rsidR="00E832AE" w:rsidRDefault="00E832AE" w:rsidP="00E832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C279AB">
        <w:rPr>
          <w:rFonts w:ascii="Arial" w:eastAsia="ArialNarrow" w:hAnsi="Arial" w:cs="Arial"/>
          <w:sz w:val="24"/>
          <w:szCs w:val="24"/>
        </w:rPr>
        <w:t xml:space="preserve">Uczestnicy przenoszą nieodpłatnie na </w:t>
      </w:r>
      <w:r>
        <w:rPr>
          <w:rFonts w:ascii="Arial" w:eastAsia="ArialNarrow" w:hAnsi="Arial" w:cs="Arial"/>
          <w:sz w:val="24"/>
          <w:szCs w:val="24"/>
        </w:rPr>
        <w:t xml:space="preserve">rzecz Urzędu Gminy Radgoszcz  </w:t>
      </w:r>
      <w:r w:rsidRPr="00C279AB">
        <w:rPr>
          <w:rFonts w:ascii="Arial" w:eastAsia="ArialNarrow" w:hAnsi="Arial" w:cs="Arial"/>
          <w:sz w:val="24"/>
          <w:szCs w:val="24"/>
        </w:rPr>
        <w:t>swoje autorskie prawa majątkowe do artystycznych wykonań, zaprezen</w:t>
      </w:r>
      <w:r>
        <w:rPr>
          <w:rFonts w:ascii="Arial" w:eastAsia="ArialNarrow" w:hAnsi="Arial" w:cs="Arial"/>
          <w:sz w:val="24"/>
          <w:szCs w:val="24"/>
        </w:rPr>
        <w:t>towanych podczas Festiwalu</w:t>
      </w:r>
      <w:r w:rsidR="00206CC4">
        <w:rPr>
          <w:rFonts w:ascii="Arial" w:eastAsia="ArialNarrow" w:hAnsi="Arial" w:cs="Arial"/>
          <w:sz w:val="24"/>
          <w:szCs w:val="24"/>
        </w:rPr>
        <w:t xml:space="preserve"> Kolęd i Pastorałek o Świąteczną Nutkę”</w:t>
      </w:r>
      <w:r w:rsidRPr="00C279AB">
        <w:rPr>
          <w:rFonts w:ascii="Arial" w:eastAsia="ArialNarrow" w:hAnsi="Arial" w:cs="Arial"/>
          <w:sz w:val="24"/>
          <w:szCs w:val="24"/>
        </w:rPr>
        <w:t xml:space="preserve">, w celu wykorzystania ich przez </w:t>
      </w:r>
      <w:r>
        <w:rPr>
          <w:rFonts w:ascii="Arial" w:eastAsia="ArialNarrow" w:hAnsi="Arial" w:cs="Arial"/>
          <w:sz w:val="24"/>
          <w:szCs w:val="24"/>
        </w:rPr>
        <w:t xml:space="preserve">UG Radgoszcz </w:t>
      </w:r>
      <w:r w:rsidRPr="00C279AB">
        <w:rPr>
          <w:rFonts w:ascii="Arial" w:eastAsia="ArialNarrow" w:hAnsi="Arial" w:cs="Arial"/>
          <w:sz w:val="24"/>
          <w:szCs w:val="24"/>
        </w:rPr>
        <w:t>w sposób nieograniczony terytorialnie i cza</w:t>
      </w:r>
      <w:r>
        <w:rPr>
          <w:rFonts w:ascii="Arial" w:eastAsia="ArialNarrow" w:hAnsi="Arial" w:cs="Arial"/>
          <w:sz w:val="24"/>
          <w:szCs w:val="24"/>
        </w:rPr>
        <w:t xml:space="preserve">sowo na następujących polach </w:t>
      </w:r>
      <w:r w:rsidRPr="00C279AB">
        <w:rPr>
          <w:rFonts w:ascii="Arial" w:eastAsia="ArialNarrow" w:hAnsi="Arial" w:cs="Arial"/>
          <w:sz w:val="24"/>
          <w:szCs w:val="24"/>
        </w:rPr>
        <w:t>eksploatacji:</w:t>
      </w:r>
      <w:r w:rsidRPr="00C279AB">
        <w:rPr>
          <w:rFonts w:ascii="Arial" w:eastAsia="ArialNarrow" w:hAnsi="Arial" w:cs="Arial"/>
          <w:sz w:val="24"/>
          <w:szCs w:val="24"/>
        </w:rPr>
        <w:br/>
        <w:t>a) utrwalenia (zapisu) we wszelkich możliwych formach (fotografia, audio, video),</w:t>
      </w:r>
    </w:p>
    <w:p w:rsidR="00E832AE" w:rsidRDefault="00E832AE" w:rsidP="00E832AE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 w:rsidRPr="00C279AB">
        <w:rPr>
          <w:rFonts w:ascii="Arial" w:eastAsia="ArialNarrow" w:hAnsi="Arial" w:cs="Arial"/>
          <w:sz w:val="24"/>
          <w:szCs w:val="24"/>
        </w:rPr>
        <w:t xml:space="preserve"> b) zwielokrotnienia na wszelkich nośnikach dźwięku i obrazu,</w:t>
      </w:r>
      <w:r>
        <w:rPr>
          <w:rFonts w:ascii="Arial" w:eastAsia="ArialNarrow" w:hAnsi="Arial" w:cs="Arial"/>
          <w:sz w:val="24"/>
          <w:szCs w:val="24"/>
        </w:rPr>
        <w:t xml:space="preserve"> </w:t>
      </w:r>
    </w:p>
    <w:p w:rsidR="00E832AE" w:rsidRDefault="00E832AE" w:rsidP="00E832AE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 w:rsidRPr="00C279AB">
        <w:rPr>
          <w:rFonts w:ascii="Arial" w:eastAsia="ArialNarrow" w:hAnsi="Arial" w:cs="Arial"/>
          <w:sz w:val="24"/>
          <w:szCs w:val="24"/>
        </w:rPr>
        <w:t xml:space="preserve"> c) wprowadzenia do obrotu, </w:t>
      </w:r>
    </w:p>
    <w:p w:rsidR="00E832AE" w:rsidRPr="00C279AB" w:rsidRDefault="00E832AE" w:rsidP="00E832AE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d) </w:t>
      </w:r>
      <w:r w:rsidRPr="00C279AB">
        <w:rPr>
          <w:rFonts w:ascii="Arial" w:eastAsia="ArialNarrow" w:hAnsi="Arial" w:cs="Arial"/>
          <w:sz w:val="24"/>
          <w:szCs w:val="24"/>
        </w:rPr>
        <w:t>wprowadzenia do pamięc</w:t>
      </w:r>
      <w:r>
        <w:rPr>
          <w:rFonts w:ascii="Arial" w:eastAsia="ArialNarrow" w:hAnsi="Arial" w:cs="Arial"/>
          <w:sz w:val="24"/>
          <w:szCs w:val="24"/>
        </w:rPr>
        <w:t>i komputera oraz sieci Internet.</w:t>
      </w:r>
      <w:r w:rsidRPr="00C279AB">
        <w:rPr>
          <w:rFonts w:ascii="Arial" w:eastAsia="ArialNarrow" w:hAnsi="Arial" w:cs="Arial"/>
          <w:sz w:val="24"/>
          <w:szCs w:val="24"/>
        </w:rPr>
        <w:t xml:space="preserve"> </w:t>
      </w:r>
      <w:r w:rsidRPr="00C279AB">
        <w:rPr>
          <w:rFonts w:ascii="Arial" w:eastAsia="ArialNarrow" w:hAnsi="Arial" w:cs="Arial"/>
          <w:sz w:val="24"/>
          <w:szCs w:val="24"/>
        </w:rPr>
        <w:br/>
      </w:r>
    </w:p>
    <w:p w:rsidR="00E832AE" w:rsidRDefault="00E832AE" w:rsidP="00E832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</w:t>
      </w:r>
      <w:r w:rsidRPr="00C279AB">
        <w:rPr>
          <w:rFonts w:ascii="Arial" w:eastAsia="ArialNarrow" w:hAnsi="Arial" w:cs="Arial"/>
          <w:sz w:val="24"/>
          <w:szCs w:val="24"/>
        </w:rPr>
        <w:t xml:space="preserve">czestnicy udzielają także zezwolenia na rozpowszechnianie swojego wizerunku, utrwalonego za pomocą wszelkich technik fotograficznych </w:t>
      </w:r>
      <w:r>
        <w:rPr>
          <w:rFonts w:ascii="Arial" w:eastAsia="ArialNarrow" w:hAnsi="Arial" w:cs="Arial"/>
          <w:sz w:val="24"/>
          <w:szCs w:val="24"/>
        </w:rPr>
        <w:t xml:space="preserve">                             </w:t>
      </w:r>
      <w:r w:rsidRPr="00C279AB">
        <w:rPr>
          <w:rFonts w:ascii="Arial" w:eastAsia="ArialNarrow" w:hAnsi="Arial" w:cs="Arial"/>
          <w:sz w:val="24"/>
          <w:szCs w:val="24"/>
        </w:rPr>
        <w:t>i nagraniowych w związku z ich udzia</w:t>
      </w:r>
      <w:r>
        <w:rPr>
          <w:rFonts w:ascii="Arial" w:eastAsia="ArialNarrow" w:hAnsi="Arial" w:cs="Arial"/>
          <w:sz w:val="24"/>
          <w:szCs w:val="24"/>
        </w:rPr>
        <w:t>łem w Festiwalu</w:t>
      </w:r>
      <w:r w:rsidRPr="00C279AB">
        <w:rPr>
          <w:rFonts w:ascii="Arial" w:eastAsia="ArialNarrow" w:hAnsi="Arial" w:cs="Arial"/>
          <w:sz w:val="24"/>
          <w:szCs w:val="24"/>
        </w:rPr>
        <w:t>.</w:t>
      </w:r>
    </w:p>
    <w:p w:rsidR="00E832AE" w:rsidRDefault="00E832AE" w:rsidP="00E832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C279AB">
        <w:rPr>
          <w:rFonts w:ascii="Arial" w:eastAsia="ArialNarrow" w:hAnsi="Arial" w:cs="Arial"/>
          <w:sz w:val="24"/>
          <w:szCs w:val="24"/>
        </w:rPr>
        <w:t xml:space="preserve">Uczestnicy wyrażają zgodę na przetwarzanie swoich danych osobowych             przez </w:t>
      </w:r>
      <w:r>
        <w:rPr>
          <w:rFonts w:ascii="Arial" w:eastAsia="ArialNarrow" w:hAnsi="Arial" w:cs="Arial"/>
          <w:sz w:val="24"/>
          <w:szCs w:val="24"/>
        </w:rPr>
        <w:t xml:space="preserve">UG w Radgoszczy </w:t>
      </w:r>
      <w:r w:rsidRPr="00C279AB">
        <w:rPr>
          <w:rFonts w:ascii="Arial" w:eastAsia="ArialNarrow" w:hAnsi="Arial" w:cs="Arial"/>
          <w:sz w:val="24"/>
          <w:szCs w:val="24"/>
        </w:rPr>
        <w:t xml:space="preserve"> </w:t>
      </w:r>
      <w:r>
        <w:rPr>
          <w:rFonts w:ascii="Arial" w:eastAsia="ArialNarrow" w:hAnsi="Arial" w:cs="Arial"/>
          <w:sz w:val="24"/>
          <w:szCs w:val="24"/>
        </w:rPr>
        <w:t>na potrzeby organizacji Festiwalu</w:t>
      </w:r>
      <w:r w:rsidRPr="00C279AB">
        <w:rPr>
          <w:rFonts w:ascii="Arial" w:eastAsia="ArialNarrow" w:hAnsi="Arial" w:cs="Arial"/>
          <w:sz w:val="24"/>
          <w:szCs w:val="24"/>
        </w:rPr>
        <w:t xml:space="preserve"> (w tym na umieszczenie ich</w:t>
      </w:r>
      <w:r>
        <w:rPr>
          <w:rFonts w:ascii="Arial" w:eastAsia="ArialNarrow" w:hAnsi="Arial" w:cs="Arial"/>
          <w:sz w:val="24"/>
          <w:szCs w:val="24"/>
        </w:rPr>
        <w:t xml:space="preserve">: </w:t>
      </w:r>
      <w:r w:rsidRPr="00C279AB">
        <w:rPr>
          <w:rFonts w:ascii="Arial" w:eastAsia="ArialNarrow" w:hAnsi="Arial" w:cs="Arial"/>
          <w:sz w:val="24"/>
          <w:szCs w:val="24"/>
        </w:rPr>
        <w:t xml:space="preserve"> na stronie</w:t>
      </w:r>
      <w:r>
        <w:rPr>
          <w:rFonts w:ascii="Arial" w:eastAsia="ArialNarrow" w:hAnsi="Arial" w:cs="Arial"/>
          <w:sz w:val="24"/>
          <w:szCs w:val="24"/>
        </w:rPr>
        <w:t xml:space="preserve"> UG Radgoszcz </w:t>
      </w:r>
      <w:r w:rsidRPr="00C279AB">
        <w:rPr>
          <w:rFonts w:ascii="Arial" w:eastAsia="ArialNarrow" w:hAnsi="Arial" w:cs="Arial"/>
          <w:sz w:val="24"/>
          <w:szCs w:val="24"/>
        </w:rPr>
        <w:t xml:space="preserve"> oraz na </w:t>
      </w:r>
      <w:proofErr w:type="spellStart"/>
      <w:r w:rsidRPr="00C279AB">
        <w:rPr>
          <w:rFonts w:ascii="Arial" w:eastAsia="ArialNarrow" w:hAnsi="Arial" w:cs="Arial"/>
          <w:sz w:val="24"/>
          <w:szCs w:val="24"/>
        </w:rPr>
        <w:t>funpage’u</w:t>
      </w:r>
      <w:proofErr w:type="spellEnd"/>
      <w:r w:rsidRPr="00C279AB">
        <w:rPr>
          <w:rFonts w:ascii="Arial" w:eastAsia="ArialNarrow" w:hAnsi="Arial" w:cs="Arial"/>
          <w:sz w:val="24"/>
          <w:szCs w:val="24"/>
        </w:rPr>
        <w:t xml:space="preserve"> </w:t>
      </w:r>
      <w:proofErr w:type="spellStart"/>
      <w:r w:rsidRPr="00C279AB">
        <w:rPr>
          <w:rFonts w:ascii="Arial" w:eastAsia="ArialNarrow" w:hAnsi="Arial" w:cs="Arial"/>
          <w:sz w:val="24"/>
          <w:szCs w:val="24"/>
        </w:rPr>
        <w:t>Facebooka</w:t>
      </w:r>
      <w:proofErr w:type="spellEnd"/>
      <w:r>
        <w:rPr>
          <w:rFonts w:ascii="Arial" w:eastAsia="ArialNarrow" w:hAnsi="Arial" w:cs="Arial"/>
          <w:sz w:val="24"/>
          <w:szCs w:val="24"/>
        </w:rPr>
        <w:t xml:space="preserve"> oraz w  wydawnictwie  lokalnym.</w:t>
      </w:r>
    </w:p>
    <w:p w:rsidR="00E832AE" w:rsidRDefault="00E832AE" w:rsidP="00E832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W przypadku niepełnoletnich uczestników konkursu klauzula jest akceptowana prawnie przez rodzica lub prawnego opiekuna niepełnoletniej osoby.</w:t>
      </w:r>
    </w:p>
    <w:p w:rsidR="00E832AE" w:rsidRPr="00C279AB" w:rsidRDefault="00E832AE" w:rsidP="00E832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Akceptacja warunków niniejszej klauzuli odbywa się poprzez potwierdzenie udziału w konkursie w karcie zgłoszenia.</w:t>
      </w:r>
    </w:p>
    <w:p w:rsidR="00E832AE" w:rsidRDefault="00E832AE" w:rsidP="00E832AE"/>
    <w:p w:rsidR="00587747" w:rsidRDefault="00587747"/>
    <w:sectPr w:rsidR="00587747" w:rsidSect="008D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rinthi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BEC"/>
    <w:multiLevelType w:val="hybridMultilevel"/>
    <w:tmpl w:val="E5C432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2AE"/>
    <w:rsid w:val="00206CC4"/>
    <w:rsid w:val="00587747"/>
    <w:rsid w:val="008D511C"/>
    <w:rsid w:val="00E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32AE"/>
    <w:pPr>
      <w:spacing w:after="0" w:line="240" w:lineRule="auto"/>
      <w:ind w:left="284" w:hanging="284"/>
      <w:jc w:val="both"/>
    </w:pPr>
    <w:rPr>
      <w:rFonts w:ascii="Korinthia" w:eastAsia="Times New Roman" w:hAnsi="Korinthia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32AE"/>
    <w:rPr>
      <w:rFonts w:ascii="Korinthia" w:eastAsia="Times New Roman" w:hAnsi="Korinthia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3</cp:revision>
  <dcterms:created xsi:type="dcterms:W3CDTF">2021-11-02T11:46:00Z</dcterms:created>
  <dcterms:modified xsi:type="dcterms:W3CDTF">2021-11-02T12:00:00Z</dcterms:modified>
</cp:coreProperties>
</file>