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91" w:rsidRPr="00D44587" w:rsidRDefault="00220491" w:rsidP="00220491">
      <w:pPr>
        <w:rPr>
          <w:rFonts w:ascii="Cambria" w:hAnsi="Cambria"/>
          <w:b/>
          <w:color w:val="00B050"/>
          <w:sz w:val="28"/>
          <w:szCs w:val="28"/>
        </w:rPr>
      </w:pPr>
      <w:r w:rsidRPr="00D44587">
        <w:rPr>
          <w:rFonts w:ascii="Cambria" w:hAnsi="Cambria"/>
          <w:b/>
          <w:color w:val="00B050"/>
          <w:sz w:val="28"/>
          <w:szCs w:val="28"/>
        </w:rPr>
        <w:t xml:space="preserve">REGULAMIN KONKURSU NA NAJPIĘKNIEJSZY WIANEK ŚWIĘTOJAŃSKI  </w:t>
      </w:r>
    </w:p>
    <w:p w:rsidR="00220491" w:rsidRPr="00D44587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I. POSTANOWIENIA OGÓLNE</w:t>
      </w:r>
    </w:p>
    <w:p w:rsidR="00220491" w:rsidRPr="00D44587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>
        <w:rPr>
          <w:rFonts w:ascii="Cambria" w:hAnsi="Cambria"/>
          <w:color w:val="00B050"/>
          <w:sz w:val="24"/>
          <w:szCs w:val="24"/>
        </w:rPr>
        <w:t>1.</w:t>
      </w:r>
      <w:r w:rsidRPr="00D44587">
        <w:rPr>
          <w:rFonts w:ascii="Cambria" w:hAnsi="Cambria"/>
          <w:color w:val="00B050"/>
          <w:sz w:val="24"/>
          <w:szCs w:val="24"/>
        </w:rPr>
        <w:t xml:space="preserve">Organizatorem konkursu jest Urząd Gminy w Radgoszczy                                                              2. Przedmiotem konkursu jest wykonanie najpiękniejszego wianka świętojańskiego. 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II. ZASADY ORGANIZACYJNE KONKURSU</w:t>
      </w:r>
    </w:p>
    <w:p w:rsidR="00220491" w:rsidRPr="00D44587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 1. Warunkiem uczestnictwa w konkursie jest dostarczenie</w:t>
      </w:r>
      <w:r>
        <w:rPr>
          <w:rFonts w:ascii="Cambria" w:hAnsi="Cambria"/>
          <w:color w:val="00B050"/>
          <w:sz w:val="24"/>
          <w:szCs w:val="24"/>
        </w:rPr>
        <w:t xml:space="preserve"> wianka </w:t>
      </w:r>
      <w:r w:rsidR="00FD28E7">
        <w:rPr>
          <w:rFonts w:ascii="Cambria" w:hAnsi="Cambria"/>
          <w:color w:val="00B050"/>
          <w:sz w:val="24"/>
          <w:szCs w:val="24"/>
        </w:rPr>
        <w:t xml:space="preserve">świętojańskiego, </w:t>
      </w:r>
      <w:r w:rsidR="003C3A09">
        <w:rPr>
          <w:rFonts w:ascii="Cambria" w:hAnsi="Cambria"/>
          <w:color w:val="00B050"/>
          <w:sz w:val="24"/>
          <w:szCs w:val="24"/>
        </w:rPr>
        <w:t xml:space="preserve">               </w:t>
      </w:r>
      <w:r w:rsidR="00FD28E7">
        <w:rPr>
          <w:rFonts w:ascii="Cambria" w:hAnsi="Cambria"/>
          <w:color w:val="00B050"/>
          <w:sz w:val="24"/>
          <w:szCs w:val="24"/>
        </w:rPr>
        <w:t>w dniu 26.06.2022. r. do godz. 18.30, do  Gminnego Ośrodka Wodnego</w:t>
      </w:r>
      <w:r w:rsidRPr="00D44587">
        <w:rPr>
          <w:rFonts w:ascii="Cambria" w:hAnsi="Cambria"/>
          <w:color w:val="00B050"/>
          <w:sz w:val="24"/>
          <w:szCs w:val="24"/>
        </w:rPr>
        <w:t xml:space="preserve"> Radgoszcz- Narożniki (amfiteatr)</w:t>
      </w:r>
      <w:r>
        <w:rPr>
          <w:rFonts w:ascii="Cambria" w:hAnsi="Cambria"/>
          <w:color w:val="00B050"/>
          <w:sz w:val="24"/>
          <w:szCs w:val="24"/>
        </w:rPr>
        <w:t xml:space="preserve"> podczas imprezy pt.”Radgoskie Sobótki””</w:t>
      </w:r>
      <w:r w:rsidRPr="00D44587"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2. Wianek powinien być wykonany ze świeżego materiału roślinnego, dobranego według tradycji Nocy Świętojańskiej (kwiaty, gałązki, liście i zioła). Wianki wykonane ze sztucznych kwiatów nie będą brały udziału w konkursie.                                                                               3. Wianek powinien unosić się na wodzie i posiadać trwale przymocowaną jedną lub więcej świec.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4. Prace należy opisać imieniem i nazwiskiem autora/autorki. 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IV. KOMISJA KONKURSOWA </w:t>
      </w:r>
    </w:p>
    <w:p w:rsidR="00220491" w:rsidRPr="00D44587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1. Komisja konkursowa powołana przez organizatora będzie obradować dnia </w:t>
      </w:r>
      <w:r>
        <w:rPr>
          <w:rFonts w:ascii="Cambria" w:hAnsi="Cambria"/>
          <w:color w:val="00B050"/>
          <w:sz w:val="24"/>
          <w:szCs w:val="24"/>
        </w:rPr>
        <w:t xml:space="preserve">  </w:t>
      </w:r>
      <w:r w:rsidR="00FD28E7">
        <w:rPr>
          <w:rFonts w:ascii="Cambria" w:hAnsi="Cambria"/>
          <w:color w:val="00B050"/>
          <w:sz w:val="24"/>
          <w:szCs w:val="24"/>
        </w:rPr>
        <w:t xml:space="preserve">                              26   czerwca   2022 r., od godz. 18</w:t>
      </w:r>
      <w:r w:rsidRPr="00D44587">
        <w:rPr>
          <w:rFonts w:ascii="Cambria" w:hAnsi="Cambria"/>
          <w:color w:val="00B050"/>
          <w:sz w:val="24"/>
          <w:szCs w:val="24"/>
        </w:rPr>
        <w:t>.30 w miejscu imprezy plenerowej.                                                                         2. Komisja konkursowa wyłoni laureatów, biorąc pod uwagę następujące kryteria:</w:t>
      </w:r>
      <w:r>
        <w:rPr>
          <w:rFonts w:ascii="Cambria" w:hAnsi="Cambria"/>
          <w:color w:val="00B050"/>
          <w:sz w:val="24"/>
          <w:szCs w:val="24"/>
        </w:rPr>
        <w:t xml:space="preserve">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estetykę projektu,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oryginalność pomysłu,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 • nawiązanie do tradycji, 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 xml:space="preserve">•  dobór materiałów, </w:t>
      </w:r>
      <w:r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>• zgodność z wymogami regulaminu.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 3. Komisja konkursowa przyzna nagrody za I, II i III miejsce. 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V. ROZSTRZYGNIĘCIE KONKURSU I ROZDANIE NAGRÓD 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1. Rozstrzygnięcie konkursu i rozdanie nagród odbędzie</w:t>
      </w:r>
      <w:r w:rsidR="00FD28E7">
        <w:rPr>
          <w:rFonts w:ascii="Cambria" w:hAnsi="Cambria"/>
          <w:color w:val="00B050"/>
          <w:sz w:val="24"/>
          <w:szCs w:val="24"/>
        </w:rPr>
        <w:t xml:space="preserve"> się 26.06.2022</w:t>
      </w:r>
      <w:r w:rsidR="00B80B0C">
        <w:rPr>
          <w:rFonts w:ascii="Cambria" w:hAnsi="Cambria"/>
          <w:color w:val="00B050"/>
          <w:sz w:val="24"/>
          <w:szCs w:val="24"/>
        </w:rPr>
        <w:t xml:space="preserve"> r., o godz. 20</w:t>
      </w:r>
      <w:r>
        <w:rPr>
          <w:rFonts w:ascii="Cambria" w:hAnsi="Cambria"/>
          <w:color w:val="00B050"/>
          <w:sz w:val="24"/>
          <w:szCs w:val="24"/>
        </w:rPr>
        <w:t>.0</w:t>
      </w:r>
      <w:r w:rsidRPr="00D44587">
        <w:rPr>
          <w:rFonts w:ascii="Cambria" w:hAnsi="Cambria"/>
          <w:color w:val="00B050"/>
          <w:sz w:val="24"/>
          <w:szCs w:val="24"/>
        </w:rPr>
        <w:t xml:space="preserve">0. </w:t>
      </w:r>
      <w:r>
        <w:rPr>
          <w:rFonts w:ascii="Cambria" w:hAnsi="Cambria"/>
          <w:color w:val="00B050"/>
          <w:sz w:val="24"/>
          <w:szCs w:val="24"/>
        </w:rPr>
        <w:t>2.  O godz. 22.00  nastąpi  puszczanie wianków na wodzie.</w:t>
      </w:r>
    </w:p>
    <w:p w:rsidR="00220491" w:rsidRPr="00D44587" w:rsidRDefault="00220491" w:rsidP="00220491">
      <w:pPr>
        <w:spacing w:line="240" w:lineRule="auto"/>
        <w:jc w:val="both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 xml:space="preserve">VI. POSTANOWIENIA KOŃCOWE </w:t>
      </w:r>
    </w:p>
    <w:p w:rsidR="00220491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 w:rsidRPr="00D44587">
        <w:rPr>
          <w:rFonts w:ascii="Cambria" w:hAnsi="Cambria"/>
          <w:color w:val="00B050"/>
          <w:sz w:val="24"/>
          <w:szCs w:val="24"/>
        </w:rPr>
        <w:t>1. Udział uczestnika w konkursie oznacza jego akceptację zasad zawar</w:t>
      </w:r>
      <w:r w:rsidR="00C3423E">
        <w:rPr>
          <w:rFonts w:ascii="Cambria" w:hAnsi="Cambria"/>
          <w:color w:val="00B050"/>
          <w:sz w:val="24"/>
          <w:szCs w:val="24"/>
        </w:rPr>
        <w:t xml:space="preserve">tych w niniejszym regulaminie </w:t>
      </w:r>
      <w:r w:rsidR="00C3423E" w:rsidRPr="00C3423E">
        <w:rPr>
          <w:rFonts w:ascii="Cambria" w:hAnsi="Cambria"/>
          <w:color w:val="00B050"/>
          <w:sz w:val="24"/>
          <w:szCs w:val="24"/>
        </w:rPr>
        <w:t xml:space="preserve">i </w:t>
      </w:r>
      <w:r w:rsidRPr="00C3423E">
        <w:rPr>
          <w:rFonts w:ascii="Cambria" w:hAnsi="Cambria"/>
          <w:color w:val="00B050"/>
          <w:sz w:val="24"/>
          <w:szCs w:val="24"/>
        </w:rPr>
        <w:t xml:space="preserve">  </w:t>
      </w:r>
      <w:r w:rsidR="00155572">
        <w:rPr>
          <w:b/>
          <w:color w:val="00B050"/>
          <w:sz w:val="24"/>
          <w:szCs w:val="24"/>
          <w:u w:val="single"/>
        </w:rPr>
        <w:t>rozporządzenia</w:t>
      </w:r>
      <w:r w:rsidR="00C3423E">
        <w:rPr>
          <w:b/>
          <w:color w:val="00B050"/>
          <w:sz w:val="24"/>
          <w:szCs w:val="24"/>
          <w:u w:val="single"/>
        </w:rPr>
        <w:t xml:space="preserve">  </w:t>
      </w:r>
      <w:r w:rsidR="00C3423E" w:rsidRPr="00C3423E">
        <w:rPr>
          <w:b/>
          <w:color w:val="00B050"/>
          <w:sz w:val="24"/>
          <w:szCs w:val="24"/>
          <w:u w:val="single"/>
        </w:rPr>
        <w:t>o ochronie danych osobowych (RODO)</w:t>
      </w:r>
      <w:r w:rsidRPr="00C3423E">
        <w:rPr>
          <w:rFonts w:ascii="Cambria" w:hAnsi="Cambria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44587">
        <w:rPr>
          <w:rFonts w:ascii="Cambria" w:hAnsi="Cambria"/>
          <w:color w:val="00B050"/>
          <w:sz w:val="24"/>
          <w:szCs w:val="24"/>
        </w:rPr>
        <w:t>2. Organizator zastrzega sobie prawo do opublikowania imienia, nazwiska  i informacji       o laureatach konkursu oraz wykorzystanie tych informacji w relacjach z przebiegu imprezy zamieszczanych w mediach i Internecie.                                                                                        3. Wszelkie kwestie nie ujęte w powyższym regulaminie rozstrzyga organizator.</w:t>
      </w:r>
    </w:p>
    <w:p w:rsidR="00220491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</w:p>
    <w:p w:rsidR="00220491" w:rsidRPr="00D44587" w:rsidRDefault="00220491" w:rsidP="00220491">
      <w:pPr>
        <w:spacing w:line="240" w:lineRule="auto"/>
        <w:rPr>
          <w:rFonts w:ascii="Cambria" w:hAnsi="Cambria"/>
          <w:color w:val="00B050"/>
          <w:sz w:val="24"/>
          <w:szCs w:val="24"/>
        </w:rPr>
      </w:pP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  <w:t xml:space="preserve">Wójt Gminy Radgoszcz                                  </w:t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</w:r>
      <w:r>
        <w:rPr>
          <w:rFonts w:ascii="Cambria" w:hAnsi="Cambria"/>
          <w:color w:val="00B050"/>
          <w:sz w:val="24"/>
          <w:szCs w:val="24"/>
        </w:rPr>
        <w:tab/>
        <w:t xml:space="preserve">                        Marek Lupa</w:t>
      </w:r>
    </w:p>
    <w:p w:rsidR="00237A80" w:rsidRDefault="00237A80"/>
    <w:sectPr w:rsidR="00237A80" w:rsidSect="0066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491"/>
    <w:rsid w:val="00097F80"/>
    <w:rsid w:val="00155572"/>
    <w:rsid w:val="00220491"/>
    <w:rsid w:val="00237A80"/>
    <w:rsid w:val="003C3A09"/>
    <w:rsid w:val="009704CA"/>
    <w:rsid w:val="00B80B0C"/>
    <w:rsid w:val="00C3423E"/>
    <w:rsid w:val="00F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8</cp:revision>
  <dcterms:created xsi:type="dcterms:W3CDTF">2017-06-06T08:16:00Z</dcterms:created>
  <dcterms:modified xsi:type="dcterms:W3CDTF">2022-05-24T08:48:00Z</dcterms:modified>
</cp:coreProperties>
</file>