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78" w:rsidRDefault="00CE5978" w:rsidP="00CE5978">
      <w:pPr>
        <w:tabs>
          <w:tab w:val="left" w:pos="0"/>
        </w:tabs>
        <w:autoSpaceDE w:val="0"/>
        <w:autoSpaceDN w:val="0"/>
        <w:adjustRightInd w:val="0"/>
        <w:spacing w:after="120"/>
        <w:rPr>
          <w:b/>
          <w:i/>
          <w:snapToGrid w:val="0"/>
          <w:color w:val="auto"/>
        </w:rPr>
      </w:pPr>
      <w:r>
        <w:rPr>
          <w:rFonts w:ascii="Arial" w:eastAsia="Arial" w:hAnsi="Arial" w:cs="Arial"/>
          <w:color w:val="231F20"/>
          <w:sz w:val="15"/>
          <w:szCs w:val="15"/>
          <w:lang w:bidi="pl-PL"/>
        </w:rPr>
        <w:t xml:space="preserve">                                                              </w:t>
      </w:r>
      <w:r>
        <w:rPr>
          <w:b/>
          <w:bCs/>
        </w:rPr>
        <w:t>Instrukcja wypełnienia oferty</w:t>
      </w:r>
    </w:p>
    <w:p w:rsidR="00CE5978" w:rsidRDefault="00CE5978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A92300" w:rsidRDefault="007214D5" w:rsidP="00CE5978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2E76AC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eastAsia="Arial" w:hAnsiTheme="minorHAnsi" w:cs="Calibri"/>
                <w:sz w:val="20"/>
                <w:szCs w:val="20"/>
              </w:rPr>
              <w:t>Wójt Gminy Radgoszcz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  <w:p w:rsidR="00471D0B" w:rsidRPr="00471D0B" w:rsidRDefault="00471D0B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471D0B">
              <w:rPr>
                <w:rFonts w:asciiTheme="minorHAnsi" w:eastAsia="Arial" w:hAnsiTheme="minorHAnsi" w:cs="Calibri"/>
                <w:b/>
                <w:sz w:val="20"/>
                <w:szCs w:val="20"/>
              </w:rPr>
              <w:t>Np. 10.03.2020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  <w:p w:rsidR="00471D0B" w:rsidRPr="00471D0B" w:rsidRDefault="00471D0B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471D0B">
              <w:rPr>
                <w:rFonts w:asciiTheme="minorHAnsi" w:eastAsia="Arial" w:hAnsiTheme="minorHAnsi" w:cs="Calibri"/>
                <w:b/>
                <w:sz w:val="20"/>
                <w:szCs w:val="20"/>
              </w:rPr>
              <w:t>01.12.2020.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w jakim stopniu nasza oferta wpisuje się doświadczenie organizacji (np. od kilku lat prowadzimy podobne działania i nadal dostrzegamy konieczność dostarczania takich usług) czy jest spójna z naszymi </w:t>
            </w: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  <w:r w:rsidR="00471D0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471D0B" w:rsidRPr="00D97AAD" w:rsidRDefault="00471D0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563A77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Np. </w:t>
            </w:r>
            <w:r w:rsidR="00B13A7D"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07C9D" w:rsidRPr="00D97AAD" w:rsidRDefault="00563A77" w:rsidP="00563A7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Rezultaty należy opisać w sposób mierz</w:t>
            </w:r>
            <w:r w:rsidR="00397F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alny i realistyczny  zgodnie z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oczekiwaniami zamieszczonymi </w:t>
            </w:r>
            <w:r w:rsidR="00397F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 Zarządzeniu Nr2/2012 Wójta Gminy Radgoszcz.</w:t>
            </w: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563A77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563A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563A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563A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84C9F" w:rsidP="00563A7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:rsidR="00E07C9D" w:rsidRPr="00D97AAD" w:rsidRDefault="00E07C9D" w:rsidP="00563A7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84C9F" w:rsidP="00563A7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84C9F" w:rsidP="00563A7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563A7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84C9F" w:rsidP="00563A7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:rsidR="00E07C9D" w:rsidRPr="00D97AAD" w:rsidRDefault="00E07C9D" w:rsidP="00563A7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84C9F" w:rsidP="00563A7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84C9F" w:rsidP="00563A7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144A84" w:rsidP="00563A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563A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696" w:rsidRDefault="00FA7696" w:rsidP="00563A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:rsidR="00E07C9D" w:rsidRDefault="00FA7696" w:rsidP="00563A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 xml:space="preserve">, rzeczy przekazane przez darczyńców czy </w:t>
            </w:r>
            <w:r w:rsidR="004B7B3C">
              <w:rPr>
                <w:rFonts w:asciiTheme="minorHAnsi" w:hAnsiTheme="minorHAnsi" w:cs="Calibri"/>
                <w:sz w:val="22"/>
                <w:szCs w:val="22"/>
              </w:rPr>
              <w:t>sponsorów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BF57E1" w:rsidRPr="003F624A" w:rsidRDefault="00BF57E1" w:rsidP="00563A77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:rsidR="00E84C9F" w:rsidRPr="003A2508" w:rsidRDefault="00E84C9F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:rsidR="006160C1" w:rsidRPr="003A2508" w:rsidRDefault="00680295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4C9F" w:rsidRPr="003A2508" w:rsidRDefault="00E84C9F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:rsidR="00E84C9F" w:rsidRPr="003A2508" w:rsidRDefault="00E84C9F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563A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563A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:rsidR="002658F9" w:rsidRPr="003A2508" w:rsidRDefault="002658F9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63A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563A77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563A77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563A77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563A77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563A77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563A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563A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563A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63A77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51" w:rsidRDefault="00CA4751">
      <w:r>
        <w:separator/>
      </w:r>
    </w:p>
  </w:endnote>
  <w:endnote w:type="continuationSeparator" w:id="0">
    <w:p w:rsidR="00CA4751" w:rsidRDefault="00CA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77" w:rsidRDefault="00563A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563A77" w:rsidRDefault="00563A7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B7B3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563A77" w:rsidRDefault="00563A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77" w:rsidRDefault="00563A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51" w:rsidRDefault="00CA4751">
      <w:r>
        <w:separator/>
      </w:r>
    </w:p>
  </w:footnote>
  <w:footnote w:type="continuationSeparator" w:id="0">
    <w:p w:rsidR="00CA4751" w:rsidRDefault="00CA4751">
      <w:r>
        <w:continuationSeparator/>
      </w:r>
    </w:p>
  </w:footnote>
  <w:footnote w:id="1">
    <w:p w:rsidR="00563A77" w:rsidRPr="003A2508" w:rsidRDefault="00563A77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63A77" w:rsidRPr="003A2508" w:rsidRDefault="00563A77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563A77" w:rsidRPr="00C57111" w:rsidRDefault="00563A77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563A77" w:rsidRPr="00F621DF" w:rsidRDefault="00563A7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563A77" w:rsidRPr="00F621DF" w:rsidRDefault="00563A7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63A77" w:rsidRDefault="00563A7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563A77" w:rsidRPr="00F621DF" w:rsidRDefault="00563A7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77" w:rsidRDefault="00563A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77" w:rsidRDefault="00563A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77" w:rsidRDefault="00563A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6AC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97FAF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1D0B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B7B3C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A77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2271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5697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3A5A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751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978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488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7B12-7825-44BF-9E24-CC6950F8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2232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rklime</cp:lastModifiedBy>
  <cp:revision>7</cp:revision>
  <cp:lastPrinted>2018-10-01T08:37:00Z</cp:lastPrinted>
  <dcterms:created xsi:type="dcterms:W3CDTF">2020-01-20T14:31:00Z</dcterms:created>
  <dcterms:modified xsi:type="dcterms:W3CDTF">2020-01-22T13:54:00Z</dcterms:modified>
</cp:coreProperties>
</file>