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03" w:rsidRDefault="00D07903" w:rsidP="00D07903">
      <w:pPr>
        <w:pStyle w:val="Tekstpodstawowywcity2"/>
        <w:ind w:firstLine="0"/>
        <w:jc w:val="center"/>
        <w:rPr>
          <w:rFonts w:ascii="Arial" w:eastAsia="ArialNarrow,Bold" w:hAnsi="Arial" w:cs="Arial"/>
          <w:b/>
          <w:bCs/>
          <w:color w:val="000000"/>
          <w:sz w:val="24"/>
          <w:szCs w:val="24"/>
        </w:rPr>
      </w:pPr>
      <w:r>
        <w:rPr>
          <w:rFonts w:ascii="Arial" w:eastAsia="ArialNarrow,Bold" w:hAnsi="Arial" w:cs="Arial"/>
          <w:b/>
          <w:bCs/>
          <w:color w:val="000000"/>
          <w:sz w:val="24"/>
          <w:szCs w:val="24"/>
        </w:rPr>
        <w:t>KLAUZULA DOTYCZĄCA AUTORSKICH PRAW MAJĄTKOWYCH, WIZERUNKU I DANYCH OSOBOWYCH</w:t>
      </w:r>
    </w:p>
    <w:p w:rsidR="00D07903" w:rsidRDefault="00D07903" w:rsidP="00D07903">
      <w:pPr>
        <w:pStyle w:val="Tekstpodstawowywcity2"/>
        <w:ind w:left="720" w:firstLine="0"/>
        <w:jc w:val="left"/>
        <w:rPr>
          <w:rFonts w:ascii="Arial" w:hAnsi="Arial" w:cs="Arial"/>
          <w:sz w:val="24"/>
          <w:szCs w:val="24"/>
        </w:rPr>
      </w:pPr>
    </w:p>
    <w:p w:rsidR="00D07903" w:rsidRDefault="00D07903" w:rsidP="00D079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Uczestnicy przenoszą nieodpłatnie na rzecz Urzędu Gminy Radgoszcz  swoje autorskie prawa majątkowe do artystycznych wykonań, zaprezentowanych podczas Gminnego Konkursu Bożonarodzeniowego na  „Stroik Świąteczny” w celu wykorzystania ich przez UG Radgoszcz                      w sposób nieograniczony terytorialnie i czasowo na następujących polach eksploatacji:</w:t>
      </w:r>
      <w:r>
        <w:rPr>
          <w:rFonts w:ascii="Arial" w:eastAsia="ArialNarrow" w:hAnsi="Arial" w:cs="Arial"/>
          <w:sz w:val="24"/>
          <w:szCs w:val="24"/>
        </w:rPr>
        <w:br/>
        <w:t>a) utrwalenia (zapisu) we wszelkich możliwych formach (fotografia, audio, video),</w:t>
      </w:r>
    </w:p>
    <w:p w:rsidR="00D07903" w:rsidRDefault="00D07903" w:rsidP="00D07903">
      <w:pPr>
        <w:autoSpaceDE w:val="0"/>
        <w:autoSpaceDN w:val="0"/>
        <w:adjustRightInd w:val="0"/>
        <w:ind w:left="1004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 xml:space="preserve"> b) zwielokrotnienia na wszelkich nośnikach dźwięku i obrazu, </w:t>
      </w:r>
    </w:p>
    <w:p w:rsidR="00D07903" w:rsidRDefault="00D07903" w:rsidP="00D07903">
      <w:pPr>
        <w:autoSpaceDE w:val="0"/>
        <w:autoSpaceDN w:val="0"/>
        <w:adjustRightInd w:val="0"/>
        <w:ind w:left="1004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 xml:space="preserve"> c) wprowadzenia do obrotu, </w:t>
      </w:r>
    </w:p>
    <w:p w:rsidR="00D07903" w:rsidRDefault="00D07903" w:rsidP="00D07903">
      <w:pPr>
        <w:autoSpaceDE w:val="0"/>
        <w:autoSpaceDN w:val="0"/>
        <w:adjustRightInd w:val="0"/>
        <w:ind w:left="1004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 xml:space="preserve">d) wprowadzenia do pamięci komputera oraz sieci Internet. </w:t>
      </w:r>
      <w:r>
        <w:rPr>
          <w:rFonts w:ascii="Arial" w:eastAsia="ArialNarrow" w:hAnsi="Arial" w:cs="Arial"/>
          <w:sz w:val="24"/>
          <w:szCs w:val="24"/>
        </w:rPr>
        <w:br/>
      </w:r>
    </w:p>
    <w:p w:rsidR="00D07903" w:rsidRDefault="00D07903" w:rsidP="00D079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Uczestnicy udzielają także zezwolenia na rozpowszechnianie swojego wizerunku, utrwalonego za pomocą wszelkich technik fotograficznych                              i nagraniowych w związku z ich udziałem w</w:t>
      </w:r>
      <w:r w:rsidRPr="00D07903">
        <w:rPr>
          <w:rFonts w:ascii="Arial" w:eastAsia="ArialNarrow" w:hAnsi="Arial" w:cs="Arial"/>
          <w:sz w:val="24"/>
          <w:szCs w:val="24"/>
        </w:rPr>
        <w:t xml:space="preserve"> </w:t>
      </w:r>
      <w:r>
        <w:rPr>
          <w:rFonts w:ascii="Arial" w:eastAsia="ArialNarrow" w:hAnsi="Arial" w:cs="Arial"/>
          <w:sz w:val="24"/>
          <w:szCs w:val="24"/>
        </w:rPr>
        <w:t>Gminnego Konkursie Bożonarodzeniowym na  „Stroik Świąteczny” .</w:t>
      </w:r>
    </w:p>
    <w:p w:rsidR="00D07903" w:rsidRDefault="00D07903" w:rsidP="00D079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 xml:space="preserve">Uczestnicy wyrażają zgodę na przetwarzanie swoich danych osobowych             przez UG w Radgoszczy  na potrzeby organizacji Konkursu (w tym na umieszczenie ich:  na stronie UG Radgoszcz  oraz na </w:t>
      </w:r>
      <w:proofErr w:type="spellStart"/>
      <w:r>
        <w:rPr>
          <w:rFonts w:ascii="Arial" w:eastAsia="ArialNarrow" w:hAnsi="Arial" w:cs="Arial"/>
          <w:sz w:val="24"/>
          <w:szCs w:val="24"/>
        </w:rPr>
        <w:t>funpage’u</w:t>
      </w:r>
      <w:proofErr w:type="spellEnd"/>
      <w:r>
        <w:rPr>
          <w:rFonts w:ascii="Arial" w:eastAsia="ArialNarrow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Narrow" w:hAnsi="Arial" w:cs="Arial"/>
          <w:sz w:val="24"/>
          <w:szCs w:val="24"/>
        </w:rPr>
        <w:t>Facebooka</w:t>
      </w:r>
      <w:proofErr w:type="spellEnd"/>
      <w:r>
        <w:rPr>
          <w:rFonts w:ascii="Arial" w:eastAsia="ArialNarrow" w:hAnsi="Arial" w:cs="Arial"/>
          <w:sz w:val="24"/>
          <w:szCs w:val="24"/>
        </w:rPr>
        <w:t xml:space="preserve"> oraz w  wydawnictwie  lokalnym.</w:t>
      </w:r>
    </w:p>
    <w:p w:rsidR="00D07903" w:rsidRDefault="00D07903" w:rsidP="00D079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W przypadku niepełnoletnich uczestników konkursu klauzula jest akceptowana prawnie przez rodzica lub prawnego opiekuna niepełnoletniej osoby.</w:t>
      </w:r>
    </w:p>
    <w:p w:rsidR="00D07903" w:rsidRDefault="00D07903" w:rsidP="00D079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4"/>
          <w:szCs w:val="24"/>
        </w:rPr>
      </w:pPr>
      <w:r>
        <w:rPr>
          <w:rFonts w:ascii="Arial" w:eastAsia="ArialNarrow" w:hAnsi="Arial" w:cs="Arial"/>
          <w:sz w:val="24"/>
          <w:szCs w:val="24"/>
        </w:rPr>
        <w:t>Akceptacja warunków niniejszej klauzuli odbywa się poprzez potwierdzenie udziału w konkursie w karcie zgłoszenia.</w:t>
      </w:r>
    </w:p>
    <w:p w:rsidR="00D07903" w:rsidRDefault="00D07903" w:rsidP="00D07903"/>
    <w:p w:rsidR="00D07903" w:rsidRDefault="00D07903" w:rsidP="00D07903"/>
    <w:p w:rsidR="008A38BF" w:rsidRDefault="008A38BF"/>
    <w:sectPr w:rsidR="008A38BF" w:rsidSect="008A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orinthi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BEC"/>
    <w:multiLevelType w:val="hybridMultilevel"/>
    <w:tmpl w:val="E5C432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903"/>
    <w:rsid w:val="008A38BF"/>
    <w:rsid w:val="00D0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D07903"/>
    <w:pPr>
      <w:spacing w:after="0" w:line="240" w:lineRule="auto"/>
      <w:ind w:left="284" w:hanging="284"/>
      <w:jc w:val="both"/>
    </w:pPr>
    <w:rPr>
      <w:rFonts w:ascii="Korinthia" w:eastAsia="Times New Roman" w:hAnsi="Korinthia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07903"/>
    <w:rPr>
      <w:rFonts w:ascii="Korinthia" w:eastAsia="Times New Roman" w:hAnsi="Korinthia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2</cp:revision>
  <dcterms:created xsi:type="dcterms:W3CDTF">2021-11-02T12:02:00Z</dcterms:created>
  <dcterms:modified xsi:type="dcterms:W3CDTF">2021-11-02T12:05:00Z</dcterms:modified>
</cp:coreProperties>
</file>