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2A83" w14:textId="77777777" w:rsidR="003245A9" w:rsidRDefault="003245A9" w:rsidP="00E85B45">
      <w:pPr>
        <w:pStyle w:val="Standard"/>
        <w:jc w:val="center"/>
        <w:rPr>
          <w:b/>
          <w:bCs/>
          <w:lang w:val="pl-PL"/>
        </w:rPr>
      </w:pPr>
    </w:p>
    <w:p w14:paraId="3CC34273" w14:textId="46072BBF" w:rsidR="00E85B45" w:rsidRDefault="00E85B45" w:rsidP="00E85B45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                                                                                                                  </w:t>
      </w:r>
      <w:r w:rsidR="004C3F67">
        <w:rPr>
          <w:b/>
          <w:bCs/>
          <w:lang w:val="pl-PL"/>
        </w:rPr>
        <w:t>Załącznik Nr 4</w:t>
      </w:r>
      <w:r>
        <w:rPr>
          <w:b/>
          <w:bCs/>
          <w:lang w:val="pl-PL"/>
        </w:rPr>
        <w:t xml:space="preserve">    </w:t>
      </w:r>
    </w:p>
    <w:p w14:paraId="29D90162" w14:textId="77777777" w:rsidR="004C3F67" w:rsidRDefault="004C3F67" w:rsidP="00E85B45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Klauzula informacyjna</w:t>
      </w:r>
    </w:p>
    <w:p w14:paraId="0516CAA5" w14:textId="77777777" w:rsidR="004C3F67" w:rsidRDefault="004C3F67" w:rsidP="004C3F67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dotycząca przetwarzania danych osobowych (konsultacje społeczne)</w:t>
      </w:r>
    </w:p>
    <w:p w14:paraId="5668DEB4" w14:textId="77777777" w:rsidR="004C3F67" w:rsidRDefault="004C3F67" w:rsidP="004C3F67">
      <w:pPr>
        <w:pStyle w:val="Standard"/>
        <w:rPr>
          <w:lang w:val="pl-PL"/>
        </w:rPr>
      </w:pPr>
    </w:p>
    <w:p w14:paraId="1034732A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95/46WE (ogólne rozporządzenie o ochronie danych RODO),  informujemy, że:</w:t>
      </w:r>
    </w:p>
    <w:p w14:paraId="4732C895" w14:textId="77777777" w:rsidR="004C3F67" w:rsidRPr="00E85B45" w:rsidRDefault="004C3F67" w:rsidP="004C3F67">
      <w:pPr>
        <w:pStyle w:val="Standard"/>
        <w:rPr>
          <w:rFonts w:cs="Times New Roman"/>
          <w:sz w:val="22"/>
          <w:szCs w:val="22"/>
          <w:lang w:val="pl-PL"/>
        </w:rPr>
      </w:pPr>
    </w:p>
    <w:p w14:paraId="0245CA0F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1.Administratorem Pani/Pana danych osobowych jest Wójt Gminy Radgoszcz, Pl. Św. Kazimierza 7-8, 33-207 Radgoszcz, tel. 14 641 41 39, e-mail: urzad@radgoszcz.pl</w:t>
      </w:r>
    </w:p>
    <w:p w14:paraId="4A655154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2BEDDFFB" w14:textId="1245A040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 xml:space="preserve">2.Administrator wyznaczył Inspektora Ochrony Danych w Urzędzie Gminy w Radgoszczy </w:t>
      </w:r>
      <w:r w:rsidR="00651B11" w:rsidRPr="00E85B45">
        <w:rPr>
          <w:rFonts w:cs="Times New Roman"/>
          <w:sz w:val="22"/>
          <w:szCs w:val="22"/>
          <w:lang w:val="pl-PL"/>
        </w:rPr>
        <w:t xml:space="preserve"> </w:t>
      </w:r>
      <w:r w:rsidRPr="00E85B45">
        <w:rPr>
          <w:rFonts w:cs="Times New Roman"/>
          <w:sz w:val="22"/>
          <w:szCs w:val="22"/>
          <w:lang w:val="pl-PL"/>
        </w:rPr>
        <w:t>z którym może się Pan/Pani skontaktować poprzez nr tel. 14 641 41 39, wew. 2</w:t>
      </w:r>
      <w:r w:rsidR="00704E55">
        <w:rPr>
          <w:rFonts w:cs="Times New Roman"/>
          <w:sz w:val="22"/>
          <w:szCs w:val="22"/>
          <w:lang w:val="pl-PL"/>
        </w:rPr>
        <w:t>1</w:t>
      </w:r>
      <w:r w:rsidRPr="00E85B45">
        <w:rPr>
          <w:rFonts w:cs="Times New Roman"/>
          <w:sz w:val="22"/>
          <w:szCs w:val="22"/>
          <w:lang w:val="pl-PL"/>
        </w:rPr>
        <w:t>9, adres e-mail: od@radgoszcz.pl</w:t>
      </w:r>
    </w:p>
    <w:p w14:paraId="5FB67035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74FB7ACA" w14:textId="3B996854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3.Pani/Pana dane osobowe będą przetwarzane w celu przeprowadzenia konsultacji projektu Programu współpracy Gminy Radgoszcz z organizacjami pozarządowymi oraz prowadzącymi działalność pożytku publicznego na rok 2022 na podstawie art. 6 ust. 1 lit.  e)  RODO w związku  art. 5a ust. 1 ustawy z dnia 8 marca 1990 r. o samorządzie gminnym, art. 5  ustawy z dnia 24 kwietnia 2003 r. o działalności pożytku publicznego  i o wolontariacie  oraz uchwały Nr XIV/72/2011 z dnia 21 listopada 2011 r. (Dz. Urz. Woj. Małopolskiego, nr 58, poz. 6553 z 13 grudnia 2011 r.).</w:t>
      </w:r>
    </w:p>
    <w:p w14:paraId="6EA299E8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6EF7434D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 xml:space="preserve">4.Odbiorcami Pani/Pana danych osobowych będą podmioty upoważnione na mocy przepisów prawa. </w:t>
      </w:r>
    </w:p>
    <w:p w14:paraId="1EDDE214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4136CB8B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5.Administrator nie będzie przekazywał danych osobowych do państwa trzeciego lub organizacji międzynarodowej.</w:t>
      </w:r>
    </w:p>
    <w:p w14:paraId="6E2B68C3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125EF5CE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 xml:space="preserve">6.Pani/Pana dane osobowe będą przechowywane przez okres zgodny z ustawą z dnia 14 </w:t>
      </w:r>
      <w:r w:rsidR="00651B11" w:rsidRPr="00E85B45">
        <w:rPr>
          <w:rFonts w:cs="Times New Roman"/>
          <w:sz w:val="22"/>
          <w:szCs w:val="22"/>
          <w:lang w:val="pl-PL"/>
        </w:rPr>
        <w:t xml:space="preserve">lipca 1983 r. </w:t>
      </w:r>
      <w:r w:rsidRPr="00E85B45">
        <w:rPr>
          <w:rFonts w:cs="Times New Roman"/>
          <w:sz w:val="22"/>
          <w:szCs w:val="22"/>
          <w:lang w:val="pl-PL"/>
        </w:rPr>
        <w:t>o narodowym zasobie archiwalnym i archiwach oraz wynikających z kategorii archiwalnej dokumentacji określonej w jednolitym rzeczowym wykazie akt dla gmin i związków międzygminnych oraz urzędów obsługujących te organy i związki.</w:t>
      </w:r>
    </w:p>
    <w:p w14:paraId="6008A824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472751C8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7.Posiada Pani/Pan prawo do  dostępu do treści swoich danych osobowych oraz prawo do żądania  ich sprostowania, prawo wniesienia sprzeciwu, a także żądania ich usunięcia lub ograniczenia przetwarzania w przypadkach przewidzianych przepisami prawa.</w:t>
      </w:r>
    </w:p>
    <w:p w14:paraId="4A79444A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293DB489" w14:textId="053106BA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8.Ma Pani/Pan prawo wniesienia skargi do Prezesa Urzędu Ochrony Danych Osobowych, ul. Stawki 2, 00-193 Warszawa gdy przetwarzanie danych osobowych Pani/Pana dotyczących naruszałoby przepisy ogólnego rozporządzenia o ochronie danych osobowych z dnia  27 kwietnia 2016 r. - RODO.</w:t>
      </w:r>
    </w:p>
    <w:p w14:paraId="3F43A397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20E7BE0F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9.Podanie przez Panią/Pana danych osobowych jest dobrowolne, jednak niezbędne do przeprowadzenia konsultacji Programu.</w:t>
      </w:r>
    </w:p>
    <w:p w14:paraId="757315FF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5B1FBB97" w14:textId="77777777" w:rsidR="00E85B45" w:rsidRDefault="004C3F67" w:rsidP="00E85B45">
      <w:pPr>
        <w:tabs>
          <w:tab w:val="left" w:pos="6105"/>
        </w:tabs>
        <w:rPr>
          <w:rFonts w:ascii="Times New Roman" w:hAnsi="Times New Roman" w:cs="Times New Roman"/>
        </w:rPr>
      </w:pPr>
      <w:r w:rsidRPr="00E85B45">
        <w:rPr>
          <w:rFonts w:ascii="Times New Roman" w:hAnsi="Times New Roman" w:cs="Times New Roman"/>
        </w:rPr>
        <w:t>10.Zgromadzone dane osobowe nie będą podlegały zautomatyzowanemu podejmowaniu decyzji ani profilowaniu.</w:t>
      </w:r>
      <w:r w:rsidR="00E85B45" w:rsidRPr="00E85B45">
        <w:rPr>
          <w:rFonts w:ascii="Times New Roman" w:hAnsi="Times New Roman" w:cs="Times New Roman"/>
        </w:rPr>
        <w:t xml:space="preserve"> </w:t>
      </w:r>
      <w:r w:rsidR="00E85B45" w:rsidRPr="00E85B45">
        <w:rPr>
          <w:rFonts w:ascii="Times New Roman" w:hAnsi="Times New Roman" w:cs="Times New Roman"/>
        </w:rPr>
        <w:tab/>
      </w:r>
    </w:p>
    <w:p w14:paraId="3AEB8EA5" w14:textId="240ED107" w:rsidR="003E37B1" w:rsidRDefault="003E37B1" w:rsidP="003E37B1">
      <w:pPr>
        <w:tabs>
          <w:tab w:val="left" w:pos="6105"/>
        </w:tabs>
      </w:pPr>
      <w:r>
        <w:t xml:space="preserve">                                                                                                   </w:t>
      </w:r>
    </w:p>
    <w:p w14:paraId="32B0A5FD" w14:textId="77777777" w:rsidR="00700938" w:rsidRPr="00700938" w:rsidRDefault="00700938" w:rsidP="00700938">
      <w:pPr>
        <w:widowControl w:val="0"/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A1CB7A" w14:textId="2338A271" w:rsidR="00286DB3" w:rsidRPr="00700938" w:rsidRDefault="00286DB3" w:rsidP="00286DB3">
      <w:pPr>
        <w:widowControl w:val="0"/>
        <w:tabs>
          <w:tab w:val="left" w:pos="69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700938">
        <w:rPr>
          <w:rFonts w:ascii="Times New Roman" w:eastAsia="Times New Roman" w:hAnsi="Times New Roman" w:cs="Times New Roman"/>
          <w:color w:val="000000"/>
          <w:lang w:eastAsia="pl-PL"/>
        </w:rPr>
        <w:t>WÓJT GMINY</w:t>
      </w:r>
    </w:p>
    <w:p w14:paraId="3DDCB7F9" w14:textId="72135165" w:rsidR="00E85B45" w:rsidRPr="00E85B45" w:rsidRDefault="00286DB3" w:rsidP="00286DB3">
      <w:pPr>
        <w:tabs>
          <w:tab w:val="left" w:pos="6105"/>
        </w:tabs>
        <w:rPr>
          <w:rFonts w:ascii="Arial Nova Light" w:hAnsi="Arial Nova Light"/>
          <w:sz w:val="18"/>
          <w:szCs w:val="18"/>
        </w:rPr>
      </w:pPr>
      <w:r w:rsidRPr="0070093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mgr </w:t>
      </w:r>
      <w:r w:rsidR="00A677A7">
        <w:rPr>
          <w:rFonts w:ascii="Times New Roman" w:eastAsia="Times New Roman" w:hAnsi="Times New Roman" w:cs="Times New Roman"/>
          <w:color w:val="000000"/>
          <w:lang w:eastAsia="pl-PL"/>
        </w:rPr>
        <w:t>Andrzej Fijał</w:t>
      </w:r>
    </w:p>
    <w:p w14:paraId="578A95DC" w14:textId="77777777" w:rsidR="001F4486" w:rsidRDefault="001F4486" w:rsidP="001F4486">
      <w:pPr>
        <w:tabs>
          <w:tab w:val="left" w:pos="6105"/>
        </w:tabs>
      </w:pPr>
    </w:p>
    <w:p w14:paraId="7AA400EB" w14:textId="77777777" w:rsidR="001F4486" w:rsidRDefault="001F4486" w:rsidP="001F4486">
      <w:pPr>
        <w:tabs>
          <w:tab w:val="left" w:pos="6105"/>
        </w:tabs>
      </w:pPr>
    </w:p>
    <w:p w14:paraId="00C43C13" w14:textId="77777777" w:rsidR="001F4486" w:rsidRDefault="001F4486" w:rsidP="001F4486">
      <w:pPr>
        <w:tabs>
          <w:tab w:val="left" w:pos="6945"/>
        </w:tabs>
      </w:pPr>
    </w:p>
    <w:p w14:paraId="03414C65" w14:textId="77777777" w:rsidR="00C86E55" w:rsidRDefault="00C86E55"/>
    <w:sectPr w:rsidR="00C86E55" w:rsidSect="00C8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F67"/>
    <w:rsid w:val="00016CE6"/>
    <w:rsid w:val="000E2DC8"/>
    <w:rsid w:val="001F4486"/>
    <w:rsid w:val="002273B1"/>
    <w:rsid w:val="00286DB3"/>
    <w:rsid w:val="002D291E"/>
    <w:rsid w:val="003245A9"/>
    <w:rsid w:val="003E37B1"/>
    <w:rsid w:val="004C3F67"/>
    <w:rsid w:val="004F3BFF"/>
    <w:rsid w:val="00651B11"/>
    <w:rsid w:val="006E04F9"/>
    <w:rsid w:val="00700938"/>
    <w:rsid w:val="00704E55"/>
    <w:rsid w:val="00A677A7"/>
    <w:rsid w:val="00B95A93"/>
    <w:rsid w:val="00C6440B"/>
    <w:rsid w:val="00C86E55"/>
    <w:rsid w:val="00E12A65"/>
    <w:rsid w:val="00E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6B08"/>
  <w15:docId w15:val="{352E7E5A-7262-451C-9BFD-C0E83511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3F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rklime</dc:creator>
  <cp:keywords/>
  <dc:description/>
  <cp:lastModifiedBy>hp</cp:lastModifiedBy>
  <cp:revision>16</cp:revision>
  <dcterms:created xsi:type="dcterms:W3CDTF">2021-09-15T10:25:00Z</dcterms:created>
  <dcterms:modified xsi:type="dcterms:W3CDTF">2024-10-01T08:27:00Z</dcterms:modified>
</cp:coreProperties>
</file>